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2A0AC" w14:textId="767B5A5E" w:rsidR="008B3302" w:rsidRPr="005C12B2" w:rsidRDefault="007975A9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  <w:t>ROCZNY PROGRAM SZKOLENIA SPORTOWEGOKADRY NARODOWEJ SENIORÓW</w:t>
      </w:r>
      <w:r w:rsidR="008B3302" w:rsidRPr="005C12B2"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  <w:t xml:space="preserve"> </w:t>
      </w:r>
      <w:r w:rsidRPr="005C12B2"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  <w:t>W</w:t>
      </w:r>
      <w:r w:rsidR="00E54C82"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  <w:t> </w:t>
      </w:r>
      <w:r w:rsidRPr="005C12B2"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  <w:t>GIMNASTYCE SPORTOWEJ MĘŻCZYZN</w:t>
      </w:r>
    </w:p>
    <w:p w14:paraId="371033A9" w14:textId="531648F3" w:rsidR="007975A9" w:rsidRPr="002C7FAD" w:rsidRDefault="007975A9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okres: 01 stycznia- 31 grudnia 202</w:t>
      </w:r>
      <w:r w:rsidR="00DD4A80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4</w:t>
      </w:r>
    </w:p>
    <w:p w14:paraId="039A9A03" w14:textId="268FCF9F" w:rsidR="007975A9" w:rsidRPr="002C7FAD" w:rsidRDefault="007975A9" w:rsidP="008B3302">
      <w:pPr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spacing w:after="0" w:line="360" w:lineRule="exact"/>
        <w:ind w:left="360"/>
        <w:jc w:val="both"/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</w:pPr>
      <w:r w:rsidRPr="002C7FAD"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  <w:t>CELE SZKOLENIA 2023</w:t>
      </w:r>
    </w:p>
    <w:p w14:paraId="0D016598" w14:textId="77777777" w:rsidR="008B3302" w:rsidRPr="005C12B2" w:rsidRDefault="007975A9" w:rsidP="0071011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exact"/>
        <w:ind w:left="426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Cele główn</w:t>
      </w:r>
      <w:r w:rsidR="008B3302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e:</w:t>
      </w:r>
    </w:p>
    <w:p w14:paraId="02C7FF82" w14:textId="77777777" w:rsidR="00DD4A80" w:rsidRPr="005C12B2" w:rsidRDefault="007975A9" w:rsidP="00710115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360" w:lineRule="exact"/>
        <w:ind w:left="851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przygotowanie</w:t>
      </w:r>
      <w:r w:rsidR="008B3302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oraz kwalifikacja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</w:t>
      </w:r>
      <w:r w:rsidR="008B3302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od </w:t>
      </w:r>
      <w:r w:rsidR="00DD4A80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2</w:t>
      </w:r>
      <w:r w:rsidR="008B3302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do </w:t>
      </w:r>
      <w:r w:rsidR="00DD4A80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3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zawodników do startu w</w:t>
      </w:r>
      <w:r w:rsidR="008B3302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 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Mistrzostwach Europy Seniorów </w:t>
      </w:r>
    </w:p>
    <w:p w14:paraId="3DB31A82" w14:textId="441A6571" w:rsidR="008B3302" w:rsidRPr="005C12B2" w:rsidRDefault="007975A9" w:rsidP="00710115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360" w:lineRule="exact"/>
        <w:ind w:left="851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uzyskanie kwalifikacji </w:t>
      </w:r>
      <w:r w:rsidR="00DD4A80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olimpijskiej z zawodów cyklu Puchar Świata 2024</w:t>
      </w:r>
    </w:p>
    <w:p w14:paraId="41DB9640" w14:textId="3E1DF18F" w:rsidR="007975A9" w:rsidRPr="005C12B2" w:rsidRDefault="007975A9" w:rsidP="0071011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exact"/>
        <w:ind w:left="426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Współpraca</w:t>
      </w:r>
      <w:r w:rsidR="00DD4A80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Trenera kadry narodowej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z czołowymi zawodnikami Reprezentacji Polski seniorów określenie zasad i koncepcji pracy</w:t>
      </w:r>
      <w:r w:rsidR="00DD4A80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, wyznaczenie celów krótko oraz długofalowych, bieżący monitoring i weryfikacja ich umiejętności oraz aktualnej formy.</w:t>
      </w:r>
    </w:p>
    <w:p w14:paraId="201FF9CE" w14:textId="77777777" w:rsidR="007975A9" w:rsidRPr="005C12B2" w:rsidRDefault="007975A9" w:rsidP="0071011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exact"/>
        <w:ind w:left="426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Korekta indywidualnych planów szkoleniowych dla kategorii seniora. Opracowanie planów przyszłościowych dla czołowych seniorów i programu dla pozostałych członków kadry narodowej seniorów i młodzieżowców. </w:t>
      </w:r>
    </w:p>
    <w:p w14:paraId="05BF248A" w14:textId="77777777" w:rsidR="007975A9" w:rsidRPr="005C12B2" w:rsidRDefault="007975A9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</w:p>
    <w:p w14:paraId="10E9674D" w14:textId="3B1CAC20" w:rsidR="007975A9" w:rsidRPr="002C7FAD" w:rsidRDefault="007975A9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</w:pPr>
      <w:r w:rsidRPr="002C7FAD"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  <w:t>II. ZADANIA SZKOLENIOWO-ORGANIZACYJNE 202</w:t>
      </w:r>
      <w:r w:rsidR="00DD4A80" w:rsidRPr="002C7FAD"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  <w:t>4</w:t>
      </w:r>
    </w:p>
    <w:p w14:paraId="652CAC0B" w14:textId="363C2522" w:rsidR="007975A9" w:rsidRPr="005C12B2" w:rsidRDefault="007975A9" w:rsidP="008B330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Zabezpieczenie procesu przygotowań</w:t>
      </w:r>
      <w:r w:rsidR="00DD4A80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, możliwości uzyskania przez zawodników minimów kwalifikacyjnych do głównych imprez mistrzowskich, udziału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w</w:t>
      </w:r>
      <w:r w:rsidR="00E54C82">
        <w:rPr>
          <w:rFonts w:ascii="Roboto Light" w:hAnsi="Roboto Light" w:cs="Helvetica Neue"/>
          <w:i w:val="0"/>
          <w:iCs w:val="0"/>
          <w:color w:val="000000"/>
          <w:lang w:val="pl-PL"/>
        </w:rPr>
        <w:t> 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imprezach </w:t>
      </w:r>
      <w:r w:rsidR="00DD4A80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mistrzowskich w 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202</w:t>
      </w:r>
      <w:r w:rsidR="00DD4A80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4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r.</w:t>
      </w:r>
    </w:p>
    <w:p w14:paraId="335FC8D9" w14:textId="77777777" w:rsidR="00272D7A" w:rsidRPr="005C12B2" w:rsidRDefault="00272D7A" w:rsidP="008B330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Przygotowanie</w:t>
      </w:r>
      <w:r w:rsidR="00DD4A80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przez trenerów prowadzących zawodników z udziałem trenera KN 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i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ndywidualn</w:t>
      </w:r>
      <w:r w:rsidR="00DD4A80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ych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program</w:t>
      </w:r>
      <w:r w:rsidR="00DD4A80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ów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szkolenia oraz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</w:t>
      </w:r>
      <w:r w:rsidR="008B3302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makrocykl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i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przygotowań do najważniejszych imprez w roku. </w:t>
      </w:r>
    </w:p>
    <w:p w14:paraId="0EFD6B42" w14:textId="77777777" w:rsidR="00272D7A" w:rsidRPr="005C12B2" w:rsidRDefault="00272D7A" w:rsidP="008B330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Zap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lanowan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ie trudności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układ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ów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ćwiczeń wraz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„widełkami”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przewidywa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nego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wykonan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ia przez zawodników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. Zapis frekwencji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wykonania układów oraz ocen końcowych wyliczonych przez trenerów prowadzanych, trenera kadry, oraz współpracujących sędziów międzynarodowych.</w:t>
      </w:r>
    </w:p>
    <w:p w14:paraId="7DD10F3D" w14:textId="2E79D0AB" w:rsidR="007975A9" w:rsidRPr="005C12B2" w:rsidRDefault="00163D7A" w:rsidP="008B330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lastRenderedPageBreak/>
        <w:t>Monitoring odżywiania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i</w:t>
      </w:r>
      <w:r w:rsidR="008B3302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 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przebytych kontuzji</w:t>
      </w:r>
      <w:r w:rsidR="00272D7A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zawodników przygotowujących się do głównych imprez mistrzowskich.</w:t>
      </w:r>
    </w:p>
    <w:p w14:paraId="584290EB" w14:textId="77777777" w:rsidR="007975A9" w:rsidRPr="005C12B2" w:rsidRDefault="007975A9" w:rsidP="008B330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Zwiększanie poziomu przygotowania technicznego i motorycznego zawodników. </w:t>
      </w:r>
    </w:p>
    <w:p w14:paraId="4B506484" w14:textId="53AECA78" w:rsidR="008B3302" w:rsidRPr="005C12B2" w:rsidRDefault="00272D7A" w:rsidP="008B3302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exact"/>
        <w:ind w:left="993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styczeń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2024 - 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dopracowanie jakościowe 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pełnych układów na przyrządach, cykl sprawdzianów z udziałem trenera kadry narodowej.</w:t>
      </w:r>
    </w:p>
    <w:p w14:paraId="2904F63D" w14:textId="2F23C219" w:rsidR="008B3302" w:rsidRPr="005C12B2" w:rsidRDefault="00272D7A" w:rsidP="008B3302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exact"/>
        <w:ind w:left="993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luty – 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marzec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– udział w zawodach cyklu pucharów świata celem zdobycia kwalifikacji </w:t>
      </w:r>
      <w:r w:rsidR="00F31B57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olimpijskiej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oraz </w:t>
      </w:r>
      <w:r w:rsidR="00F31B57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doskonalenie przygotowanych 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układów o</w:t>
      </w:r>
      <w:r w:rsidR="00E54C82">
        <w:rPr>
          <w:rFonts w:ascii="Roboto Light" w:hAnsi="Roboto Light" w:cs="Helvetica Neue"/>
          <w:i w:val="0"/>
          <w:iCs w:val="0"/>
          <w:color w:val="000000"/>
          <w:lang w:val="pl-PL"/>
        </w:rPr>
        <w:t> 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uzyskanej trudności</w:t>
      </w:r>
      <w:r w:rsidR="00F31B57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.</w:t>
      </w:r>
    </w:p>
    <w:p w14:paraId="47B541F0" w14:textId="555F7102" w:rsidR="00F31B57" w:rsidRPr="005C12B2" w:rsidRDefault="00F31B57" w:rsidP="008B3302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exact"/>
        <w:ind w:left="993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k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wiecień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2024 – bezpośrednie przygotowanie do głównej imprezy mistrzowskiej – Mistrzostwa Europy 2024</w:t>
      </w:r>
    </w:p>
    <w:p w14:paraId="6F3EE232" w14:textId="561452A4" w:rsidR="008B3302" w:rsidRPr="005C12B2" w:rsidRDefault="00F31B57" w:rsidP="00F31B57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exact"/>
        <w:ind w:left="993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maj – czerwiec</w:t>
      </w:r>
      <w:r w:rsidR="00163D7A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2024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– </w:t>
      </w:r>
      <w:bookmarkStart w:id="0" w:name="_Hlk156570219"/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w przypadku uzyskania kwalifikacji olimpijskiej, rozpoczęcie przygotowania do IO 2024 / w przypadku braku uzyskania kwalifikacji, okres przejściowy. Dla zawodników, którzy nie walczyli o kwalifikacje olimpijską wzięcie udziału w zawodów międzynarodowych</w:t>
      </w:r>
      <w:bookmarkEnd w:id="0"/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.</w:t>
      </w:r>
    </w:p>
    <w:p w14:paraId="66324A96" w14:textId="40E669B1" w:rsidR="008B3302" w:rsidRPr="005C12B2" w:rsidRDefault="007975A9" w:rsidP="008B3302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exact"/>
        <w:ind w:left="993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lipiec </w:t>
      </w:r>
      <w:r w:rsidR="00F31B57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–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sierpień</w:t>
      </w:r>
      <w:r w:rsidR="00163D7A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2024</w:t>
      </w:r>
      <w:r w:rsidR="00F31B57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w przypadku uzyskania kwalifikacji olimpijskiej, rozpoczęcie bezpośredniego przygotowania do IO 2024 / w przypadku braku uzyskania kwalifikacji, okres przygotowania ogólnego do zawodów międzynarodowych i </w:t>
      </w:r>
      <w:bookmarkStart w:id="1" w:name="_Hlk156570424"/>
      <w:r w:rsidR="00F31B57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cyklu World Challenge Cup </w:t>
      </w:r>
      <w:bookmarkEnd w:id="1"/>
      <w:r w:rsidR="00F31B57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w jesieni 2024. Dla zawodników, którzy nie walczyli o kwalifikacje olimpijską okres roztrenowania oraz przygotowania ogólnego.</w:t>
      </w:r>
    </w:p>
    <w:p w14:paraId="40664E01" w14:textId="50F4646A" w:rsidR="008B3302" w:rsidRPr="005C12B2" w:rsidRDefault="00F31B57" w:rsidP="008B3302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exact"/>
        <w:ind w:left="993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w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rzesień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– listopad</w:t>
      </w:r>
      <w:r w:rsidR="00163D7A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2024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– </w:t>
      </w:r>
      <w:r w:rsidR="00163D7A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okres bezpośrednio przygotowania oraz udziału zawodników w cyklu World Challenge Cup.</w:t>
      </w:r>
    </w:p>
    <w:p w14:paraId="02547FD8" w14:textId="20C5F58B" w:rsidR="007975A9" w:rsidRPr="005C12B2" w:rsidRDefault="00163D7A" w:rsidP="008B3302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exact"/>
        <w:ind w:left="993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g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rudzień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2024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– przygotowanie motoryczne, nauka nowych elementów (podwyższanie oceny D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) zawodników kadry narodowej.</w:t>
      </w:r>
    </w:p>
    <w:p w14:paraId="7EB94400" w14:textId="785197D0" w:rsidR="007975A9" w:rsidRPr="005C12B2" w:rsidRDefault="007975A9" w:rsidP="008B3302">
      <w:pPr>
        <w:pStyle w:val="Akapitzlist"/>
        <w:numPr>
          <w:ilvl w:val="0"/>
          <w:numId w:val="37"/>
        </w:numPr>
        <w:tabs>
          <w:tab w:val="left" w:pos="142"/>
        </w:tabs>
        <w:autoSpaceDE w:val="0"/>
        <w:autoSpaceDN w:val="0"/>
        <w:adjustRightInd w:val="0"/>
        <w:spacing w:after="0"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Selekcja i monitorowanie najbardziej uzdolnionych zawodników pod kątem przygotowania reprezentacji na lata 2024 – 2028.</w:t>
      </w:r>
    </w:p>
    <w:p w14:paraId="2472BF99" w14:textId="77777777" w:rsidR="007975A9" w:rsidRPr="005C12B2" w:rsidRDefault="007975A9" w:rsidP="008B3302">
      <w:pPr>
        <w:pStyle w:val="Akapitzlist"/>
        <w:numPr>
          <w:ilvl w:val="0"/>
          <w:numId w:val="37"/>
        </w:numPr>
        <w:tabs>
          <w:tab w:val="left" w:pos="142"/>
        </w:tabs>
        <w:autoSpaceDE w:val="0"/>
        <w:autoSpaceDN w:val="0"/>
        <w:adjustRightInd w:val="0"/>
        <w:spacing w:after="0"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Określanie celów pośrednich w postaci osiągnięcia odpowiedniego poziomu psychofizycznego, będącego bazą dla szkolenia specjalistycznego.</w:t>
      </w:r>
    </w:p>
    <w:p w14:paraId="612D03E8" w14:textId="46039F3B" w:rsidR="007975A9" w:rsidRPr="005C12B2" w:rsidRDefault="007975A9" w:rsidP="008B3302">
      <w:pPr>
        <w:pStyle w:val="Akapitzlist"/>
        <w:numPr>
          <w:ilvl w:val="0"/>
          <w:numId w:val="37"/>
        </w:numPr>
        <w:tabs>
          <w:tab w:val="left" w:pos="142"/>
        </w:tabs>
        <w:autoSpaceDE w:val="0"/>
        <w:autoSpaceDN w:val="0"/>
        <w:adjustRightInd w:val="0"/>
        <w:spacing w:after="0"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lastRenderedPageBreak/>
        <w:t>Wyznaczenie indywidualnych zadań szkoleniowych i kontrola stopnia ich realizacji</w:t>
      </w:r>
      <w:r w:rsidR="0093042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.</w:t>
      </w:r>
    </w:p>
    <w:p w14:paraId="16FBC562" w14:textId="7543B701" w:rsidR="007975A9" w:rsidRPr="005C12B2" w:rsidRDefault="007975A9" w:rsidP="008B3302">
      <w:pPr>
        <w:pStyle w:val="Akapitzlist"/>
        <w:numPr>
          <w:ilvl w:val="0"/>
          <w:numId w:val="37"/>
        </w:numPr>
        <w:tabs>
          <w:tab w:val="left" w:pos="142"/>
        </w:tabs>
        <w:autoSpaceDE w:val="0"/>
        <w:autoSpaceDN w:val="0"/>
        <w:adjustRightInd w:val="0"/>
        <w:spacing w:after="0"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Szkolenie bezpośredniego zaplecza Kadry Narodowej Seniorów</w:t>
      </w:r>
      <w:r w:rsidR="0093042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do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zawod</w:t>
      </w:r>
      <w:r w:rsidR="0093042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ów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mistrzowski</w:t>
      </w:r>
      <w:r w:rsidR="0093042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ch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przyszłego cyklu olimpijskiego.</w:t>
      </w:r>
    </w:p>
    <w:p w14:paraId="157F7A21" w14:textId="5DC9EAE6" w:rsidR="007975A9" w:rsidRPr="005C12B2" w:rsidRDefault="007975A9" w:rsidP="008B3302">
      <w:pPr>
        <w:pStyle w:val="Akapitzlist"/>
        <w:numPr>
          <w:ilvl w:val="0"/>
          <w:numId w:val="37"/>
        </w:numPr>
        <w:tabs>
          <w:tab w:val="left" w:pos="142"/>
        </w:tabs>
        <w:autoSpaceDE w:val="0"/>
        <w:autoSpaceDN w:val="0"/>
        <w:adjustRightInd w:val="0"/>
        <w:spacing w:after="0"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Podnoszenie poziomu sportowego, celem kwalifikacji do finałów w</w:t>
      </w:r>
      <w:r w:rsidR="008B3302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 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zawodach</w:t>
      </w:r>
      <w:r w:rsidR="0093042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FIG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cyklu 202</w:t>
      </w:r>
      <w:r w:rsidR="0093042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4.</w:t>
      </w:r>
    </w:p>
    <w:p w14:paraId="016F7CF7" w14:textId="77777777" w:rsidR="00930429" w:rsidRPr="005C12B2" w:rsidRDefault="00930429" w:rsidP="00930429">
      <w:pPr>
        <w:pStyle w:val="Akapitzlist"/>
        <w:tabs>
          <w:tab w:val="left" w:pos="142"/>
        </w:tabs>
        <w:autoSpaceDE w:val="0"/>
        <w:autoSpaceDN w:val="0"/>
        <w:adjustRightInd w:val="0"/>
        <w:spacing w:after="0"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</w:p>
    <w:p w14:paraId="133CC142" w14:textId="23646F9C" w:rsidR="007975A9" w:rsidRPr="005C12B2" w:rsidRDefault="007975A9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Zawodnicy kat. seniora będą brali udział w konsultacjach szkoleniowych, zgrupowaniach oraz zawodach krajowych i międzynarodowych organizowanych przez PZG i poprzez współpracę z kadrami wojewódzkimi dodatkowe wsparcie szkolenia. </w:t>
      </w:r>
    </w:p>
    <w:p w14:paraId="1CCEC5C3" w14:textId="77777777" w:rsidR="007975A9" w:rsidRPr="002C7FAD" w:rsidRDefault="007975A9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</w:pPr>
      <w:r w:rsidRPr="002C7FAD"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  <w:t>IV. WYKAZ KADRY SZKOLENIOWEJ i WPÓŁPRACUJĄCEJ</w:t>
      </w:r>
    </w:p>
    <w:p w14:paraId="241A35F5" w14:textId="74F5455A" w:rsidR="00010C21" w:rsidRPr="005C12B2" w:rsidRDefault="00010C21" w:rsidP="008B3302">
      <w:pPr>
        <w:pStyle w:val="Bezodstpw"/>
        <w:spacing w:line="360" w:lineRule="exact"/>
        <w:rPr>
          <w:rFonts w:ascii="Roboto Light" w:hAnsi="Roboto Light"/>
          <w:i w:val="0"/>
          <w:iCs w:val="0"/>
          <w:lang w:val="pl-PL"/>
        </w:rPr>
      </w:pPr>
      <w:bookmarkStart w:id="2" w:name="_Hlk156570720"/>
      <w:bookmarkStart w:id="3" w:name="_Hlk156570712"/>
      <w:r w:rsidRPr="005C12B2">
        <w:rPr>
          <w:rFonts w:ascii="Roboto Light" w:hAnsi="Roboto Light"/>
          <w:i w:val="0"/>
          <w:iCs w:val="0"/>
          <w:lang w:val="pl-PL"/>
        </w:rPr>
        <w:t xml:space="preserve">Trener </w:t>
      </w:r>
      <w:r w:rsidR="00930429" w:rsidRPr="005C12B2">
        <w:rPr>
          <w:rFonts w:ascii="Roboto Light" w:hAnsi="Roboto Light"/>
          <w:i w:val="0"/>
          <w:iCs w:val="0"/>
          <w:lang w:val="pl-PL"/>
        </w:rPr>
        <w:t>k</w:t>
      </w:r>
      <w:r w:rsidRPr="005C12B2">
        <w:rPr>
          <w:rFonts w:ascii="Roboto Light" w:hAnsi="Roboto Light"/>
          <w:i w:val="0"/>
          <w:iCs w:val="0"/>
          <w:lang w:val="pl-PL"/>
        </w:rPr>
        <w:t xml:space="preserve">adry </w:t>
      </w:r>
      <w:r w:rsidR="00930429" w:rsidRPr="005C12B2">
        <w:rPr>
          <w:rFonts w:ascii="Roboto Light" w:hAnsi="Roboto Light"/>
          <w:i w:val="0"/>
          <w:iCs w:val="0"/>
          <w:lang w:val="pl-PL"/>
        </w:rPr>
        <w:t>n</w:t>
      </w:r>
      <w:r w:rsidRPr="005C12B2">
        <w:rPr>
          <w:rFonts w:ascii="Roboto Light" w:hAnsi="Roboto Light"/>
          <w:i w:val="0"/>
          <w:iCs w:val="0"/>
          <w:lang w:val="pl-PL"/>
        </w:rPr>
        <w:t xml:space="preserve">arodowej </w:t>
      </w:r>
      <w:bookmarkEnd w:id="2"/>
      <w:r w:rsidRPr="005C12B2">
        <w:rPr>
          <w:rFonts w:ascii="Roboto Light" w:hAnsi="Roboto Light"/>
          <w:i w:val="0"/>
          <w:iCs w:val="0"/>
          <w:lang w:val="pl-PL"/>
        </w:rPr>
        <w:t xml:space="preserve">– </w:t>
      </w:r>
      <w:r w:rsidR="00930429" w:rsidRPr="005C12B2">
        <w:rPr>
          <w:rFonts w:ascii="Roboto Light" w:hAnsi="Roboto Light"/>
          <w:i w:val="0"/>
          <w:iCs w:val="0"/>
          <w:lang w:val="pl-PL"/>
        </w:rPr>
        <w:t xml:space="preserve">Pavel </w:t>
      </w:r>
      <w:proofErr w:type="spellStart"/>
      <w:r w:rsidR="00930429" w:rsidRPr="005C12B2">
        <w:rPr>
          <w:rFonts w:ascii="Roboto Light" w:hAnsi="Roboto Light"/>
          <w:i w:val="0"/>
          <w:iCs w:val="0"/>
          <w:lang w:val="pl-PL"/>
        </w:rPr>
        <w:t>Netreba</w:t>
      </w:r>
      <w:proofErr w:type="spellEnd"/>
    </w:p>
    <w:bookmarkEnd w:id="3"/>
    <w:p w14:paraId="4DB9AE8F" w14:textId="00727F84" w:rsidR="00930429" w:rsidRPr="005C12B2" w:rsidRDefault="00930429" w:rsidP="008B3302">
      <w:pPr>
        <w:pStyle w:val="Bezodstpw"/>
        <w:spacing w:line="360" w:lineRule="exact"/>
        <w:rPr>
          <w:rFonts w:ascii="Roboto Light" w:hAnsi="Roboto Light"/>
          <w:i w:val="0"/>
          <w:iCs w:val="0"/>
          <w:lang w:val="pl-PL"/>
        </w:rPr>
      </w:pPr>
      <w:r w:rsidRPr="005C12B2">
        <w:rPr>
          <w:rFonts w:ascii="Roboto Light" w:hAnsi="Roboto Light"/>
          <w:i w:val="0"/>
          <w:iCs w:val="0"/>
          <w:lang w:val="pl-PL"/>
        </w:rPr>
        <w:t>Trener koordynator kadry narodowej – Piotr Sawicki</w:t>
      </w:r>
    </w:p>
    <w:p w14:paraId="6A4A7952" w14:textId="738D3254" w:rsidR="00010C21" w:rsidRPr="005C12B2" w:rsidRDefault="007975A9" w:rsidP="008B3302">
      <w:pPr>
        <w:pStyle w:val="Bezodstpw"/>
        <w:spacing w:line="360" w:lineRule="exact"/>
        <w:rPr>
          <w:rFonts w:ascii="Roboto Light" w:hAnsi="Roboto Light"/>
          <w:i w:val="0"/>
          <w:iCs w:val="0"/>
          <w:lang w:val="pl-PL"/>
        </w:rPr>
      </w:pPr>
      <w:r w:rsidRPr="005C12B2">
        <w:rPr>
          <w:rFonts w:ascii="Roboto Light" w:hAnsi="Roboto Light"/>
          <w:i w:val="0"/>
          <w:iCs w:val="0"/>
          <w:lang w:val="pl-PL"/>
        </w:rPr>
        <w:t>Trenerzy asystenci Kadry Narodowej – Michał Bogus</w:t>
      </w:r>
      <w:r w:rsidR="00930429" w:rsidRPr="005C12B2">
        <w:rPr>
          <w:rFonts w:ascii="Roboto Light" w:hAnsi="Roboto Light"/>
          <w:i w:val="0"/>
          <w:iCs w:val="0"/>
          <w:lang w:val="pl-PL"/>
        </w:rPr>
        <w:t>, Marcin Kaźmierczak</w:t>
      </w:r>
    </w:p>
    <w:p w14:paraId="445F73A7" w14:textId="5030EFBD" w:rsidR="007975A9" w:rsidRDefault="007975A9" w:rsidP="002C7FAD">
      <w:pPr>
        <w:pStyle w:val="Bezodstpw"/>
        <w:spacing w:line="360" w:lineRule="exact"/>
        <w:rPr>
          <w:rFonts w:ascii="Roboto Light" w:hAnsi="Roboto Light"/>
          <w:i w:val="0"/>
          <w:iCs w:val="0"/>
          <w:lang w:val="pl-PL"/>
        </w:rPr>
      </w:pPr>
      <w:r w:rsidRPr="005C12B2">
        <w:rPr>
          <w:rFonts w:ascii="Roboto Light" w:hAnsi="Roboto Light"/>
          <w:i w:val="0"/>
          <w:iCs w:val="0"/>
          <w:lang w:val="pl-PL"/>
        </w:rPr>
        <w:t>Sędziowie – Piotr Kulbicki, Czesław Słodkowski</w:t>
      </w:r>
      <w:r w:rsidR="00930429" w:rsidRPr="005C12B2">
        <w:rPr>
          <w:rFonts w:ascii="Roboto Light" w:hAnsi="Roboto Light"/>
          <w:i w:val="0"/>
          <w:iCs w:val="0"/>
          <w:lang w:val="pl-PL"/>
        </w:rPr>
        <w:t>, Adam Koperski</w:t>
      </w:r>
    </w:p>
    <w:p w14:paraId="7D92A222" w14:textId="77777777" w:rsidR="002C7FAD" w:rsidRPr="002C7FAD" w:rsidRDefault="002C7FAD" w:rsidP="002C7FAD">
      <w:pPr>
        <w:pStyle w:val="Bezodstpw"/>
        <w:spacing w:line="360" w:lineRule="exact"/>
        <w:rPr>
          <w:rFonts w:ascii="Roboto Light" w:hAnsi="Roboto Light"/>
          <w:i w:val="0"/>
          <w:iCs w:val="0"/>
          <w:lang w:val="pl-PL"/>
        </w:rPr>
      </w:pPr>
    </w:p>
    <w:p w14:paraId="1CE4B54C" w14:textId="77777777" w:rsidR="007975A9" w:rsidRPr="002C7FAD" w:rsidRDefault="007975A9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</w:pPr>
      <w:bookmarkStart w:id="4" w:name="OLE_LINK278"/>
      <w:bookmarkStart w:id="5" w:name="OLE_LINK279"/>
      <w:r w:rsidRPr="002C7FAD"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  <w:t>V. WYKAZ ZAWODNIKÓW KTÓRZY BĘDĄ BRANI POD UWAGĘ DO KWALIFIAKCJI NA ZAWODY MIĘDZYNARODOWE w kat. seniora.</w:t>
      </w:r>
    </w:p>
    <w:p w14:paraId="0D0BE01B" w14:textId="5F1A80BC" w:rsidR="007975A9" w:rsidRPr="005C12B2" w:rsidRDefault="007975A9" w:rsidP="008B330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exact"/>
        <w:ind w:left="426" w:hanging="426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Kaper Ga</w:t>
      </w:r>
      <w:r w:rsidR="008B3302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r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nczarek (AZS AWF Katowice)</w:t>
      </w:r>
    </w:p>
    <w:p w14:paraId="1BA127D4" w14:textId="77777777" w:rsidR="007975A9" w:rsidRPr="005C12B2" w:rsidRDefault="007975A9" w:rsidP="008B330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exact"/>
        <w:ind w:left="426" w:hanging="426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Sebastian Gawroński (AZS AWF Katowice)</w:t>
      </w:r>
    </w:p>
    <w:p w14:paraId="1081B674" w14:textId="77777777" w:rsidR="007975A9" w:rsidRPr="005C12B2" w:rsidRDefault="007975A9" w:rsidP="008B330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exact"/>
        <w:ind w:left="426" w:hanging="426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Borys Bracki (AZS AWF Katowice)</w:t>
      </w:r>
    </w:p>
    <w:p w14:paraId="6DEA9724" w14:textId="77777777" w:rsidR="007975A9" w:rsidRPr="005C12B2" w:rsidRDefault="007975A9" w:rsidP="008B330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exact"/>
        <w:ind w:left="426" w:hanging="426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Radosław Szymczyk (AZS AWF Kraków)</w:t>
      </w:r>
    </w:p>
    <w:bookmarkEnd w:id="4"/>
    <w:bookmarkEnd w:id="5"/>
    <w:p w14:paraId="0790B086" w14:textId="77777777" w:rsidR="007975A9" w:rsidRPr="005C12B2" w:rsidRDefault="007975A9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</w:p>
    <w:p w14:paraId="7A52382D" w14:textId="77777777" w:rsidR="00930429" w:rsidRPr="005C12B2" w:rsidRDefault="00930429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</w:p>
    <w:p w14:paraId="01540068" w14:textId="77777777" w:rsidR="00930429" w:rsidRDefault="00930429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</w:p>
    <w:p w14:paraId="56B9DE01" w14:textId="77777777" w:rsidR="002C7FAD" w:rsidRPr="005C12B2" w:rsidRDefault="002C7FAD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</w:p>
    <w:p w14:paraId="54D0AE7D" w14:textId="77777777" w:rsidR="007975A9" w:rsidRPr="002C7FAD" w:rsidRDefault="007975A9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</w:pPr>
      <w:r w:rsidRPr="002C7FAD"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  <w:lastRenderedPageBreak/>
        <w:t>VI. STARTY GŁÓWNE</w:t>
      </w:r>
    </w:p>
    <w:p w14:paraId="64C2D8E2" w14:textId="49079D17" w:rsidR="007975A9" w:rsidRPr="005C12B2" w:rsidRDefault="007975A9" w:rsidP="008B330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Mistrzostwa Europy seniorów -</w:t>
      </w:r>
      <w:r w:rsidR="00EA7B77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24-28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.04.202</w:t>
      </w:r>
      <w:r w:rsidR="00EA7B77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4 Rimini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(</w:t>
      </w:r>
      <w:r w:rsidR="00EA7B77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ITA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)</w:t>
      </w:r>
    </w:p>
    <w:p w14:paraId="0DA3AA3A" w14:textId="6DCB6852" w:rsidR="007975A9" w:rsidRPr="005C12B2" w:rsidRDefault="007975A9" w:rsidP="008B330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Mistrzostwa Świata seniorów </w:t>
      </w:r>
      <w:r w:rsidR="00EA7B77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26.07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-</w:t>
      </w:r>
      <w:r w:rsidR="00EA7B77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11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.</w:t>
      </w:r>
      <w:r w:rsidR="00EA7B77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08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.202</w:t>
      </w:r>
      <w:r w:rsidR="00EA7B77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2Paraż 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(</w:t>
      </w:r>
      <w:r w:rsidR="00EA7B77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FRA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)</w:t>
      </w:r>
    </w:p>
    <w:p w14:paraId="3C938FFE" w14:textId="77777777" w:rsidR="008B3302" w:rsidRPr="005C12B2" w:rsidRDefault="008B3302" w:rsidP="008B3302">
      <w:pPr>
        <w:pStyle w:val="Akapitzlist"/>
        <w:autoSpaceDE w:val="0"/>
        <w:autoSpaceDN w:val="0"/>
        <w:adjustRightInd w:val="0"/>
        <w:spacing w:after="0" w:line="360" w:lineRule="exact"/>
        <w:ind w:left="360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</w:p>
    <w:p w14:paraId="5AC638C1" w14:textId="77777777" w:rsidR="007975A9" w:rsidRPr="002C7FAD" w:rsidRDefault="007975A9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</w:pPr>
      <w:r w:rsidRPr="002C7FAD"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  <w:t>VII. ŚRODKI DO REALIZACJI PROGRAMU</w:t>
      </w:r>
    </w:p>
    <w:p w14:paraId="017C1B1C" w14:textId="77777777" w:rsidR="007975A9" w:rsidRPr="005C12B2" w:rsidRDefault="007975A9" w:rsidP="008B330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Profesjonalne obiekty treningowe wyposażone w niezbędny specjalistyczny sprzęt startowy i urządzenia treningowe;</w:t>
      </w:r>
    </w:p>
    <w:p w14:paraId="1128B03B" w14:textId="3CDCF1A8" w:rsidR="007975A9" w:rsidRPr="005C12B2" w:rsidRDefault="008B3302" w:rsidP="008B330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o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sobisty sprzęt sportowy i ubiory sportowe;</w:t>
      </w:r>
    </w:p>
    <w:p w14:paraId="60FD7D9B" w14:textId="518DF799" w:rsidR="007975A9" w:rsidRPr="005C12B2" w:rsidRDefault="008B3302" w:rsidP="008B330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o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pieka medyczna i fizjoterapeutyczna, odnowa biologiczna;</w:t>
      </w:r>
    </w:p>
    <w:p w14:paraId="650F32FD" w14:textId="78D472BF" w:rsidR="007975A9" w:rsidRPr="005C12B2" w:rsidRDefault="008B3302" w:rsidP="008B330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w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spółpraca z dietetykiem, psychologiem sportu, choreografem, trenerem przygotowania ogólnego i mentalnego.</w:t>
      </w:r>
    </w:p>
    <w:p w14:paraId="0942F8CF" w14:textId="77777777" w:rsidR="008B3302" w:rsidRPr="005C12B2" w:rsidRDefault="008B3302" w:rsidP="008B3302">
      <w:pPr>
        <w:pStyle w:val="Akapitzlist"/>
        <w:autoSpaceDE w:val="0"/>
        <w:autoSpaceDN w:val="0"/>
        <w:adjustRightInd w:val="0"/>
        <w:spacing w:after="0" w:line="360" w:lineRule="exact"/>
        <w:ind w:left="360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</w:p>
    <w:p w14:paraId="67169162" w14:textId="45971932" w:rsidR="007975A9" w:rsidRPr="005C12B2" w:rsidRDefault="00EA7B77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Realizacja szkolenia będzie 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wspierana przez 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macierzyst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e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klu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by i ACSS</w:t>
      </w:r>
    </w:p>
    <w:p w14:paraId="67D43E62" w14:textId="77777777" w:rsidR="007975A9" w:rsidRPr="002C7FAD" w:rsidRDefault="007975A9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</w:pPr>
      <w:r w:rsidRPr="002C7FAD"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  <w:t>VIII. ZAŁOŻENIA ORGANIZACYJNE</w:t>
      </w:r>
    </w:p>
    <w:p w14:paraId="546A1103" w14:textId="4C4B4B8C" w:rsidR="007975A9" w:rsidRPr="005C12B2" w:rsidRDefault="007975A9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Proces szkoleniowy w 202</w:t>
      </w:r>
      <w:r w:rsidR="00EA7B77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4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r. oparty jest na cyklicznych konsultacjach, sprawdzianach i startach kontrolnych wyselekcjonowanych zawodników, mających na celu:</w:t>
      </w:r>
    </w:p>
    <w:p w14:paraId="5CD65F94" w14:textId="77777777" w:rsidR="00EA7B77" w:rsidRPr="005C12B2" w:rsidRDefault="00EA7B77" w:rsidP="00EA7B77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zabezpieczenie ciągłości szkolenia sportowego na podstawie jasnych wytycznych stworzonych dla trenerów prowadzących zawodników pod nadzorem i opieką trenera głównego kadry narodowej,</w:t>
      </w:r>
    </w:p>
    <w:p w14:paraId="64FAF5B4" w14:textId="0F8844D2" w:rsidR="00EA7B77" w:rsidRPr="005C12B2" w:rsidRDefault="00EA7B77" w:rsidP="00EA7B77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zapewnienie profesjonalnych warunków treningów dla wąskiej kadry objętej przygotowaniem do głównych imprez mistrzowskich,</w:t>
      </w:r>
    </w:p>
    <w:p w14:paraId="7D5DA95F" w14:textId="03941C1C" w:rsidR="00EA7B77" w:rsidRPr="005C12B2" w:rsidRDefault="00EA7B77" w:rsidP="00EA7B77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Analizę i monitorowanie stopnia realizacji założeń szkoleniowych</w:t>
      </w:r>
    </w:p>
    <w:p w14:paraId="36B12B32" w14:textId="4D16EF9D" w:rsidR="00EA7B77" w:rsidRPr="005C12B2" w:rsidRDefault="00EA7B77" w:rsidP="00EA7B77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Uzyskanie kwalifikacji i prawa startu w imprezach głównych oraz Pucharów Świata i FIG World </w:t>
      </w:r>
      <w:proofErr w:type="spellStart"/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Challange</w:t>
      </w:r>
      <w:proofErr w:type="spellEnd"/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</w:t>
      </w:r>
      <w:proofErr w:type="spellStart"/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Cups</w:t>
      </w:r>
      <w:proofErr w:type="spellEnd"/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. </w:t>
      </w:r>
    </w:p>
    <w:p w14:paraId="52662FC1" w14:textId="77777777" w:rsidR="00EA7B77" w:rsidRPr="005C12B2" w:rsidRDefault="00EA7B77" w:rsidP="00EA7B77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egzekwowanie założonych minimów punktowych,</w:t>
      </w:r>
    </w:p>
    <w:p w14:paraId="41231D87" w14:textId="600AEDED" w:rsidR="007975A9" w:rsidRPr="005C12B2" w:rsidRDefault="00EA7B77" w:rsidP="008B3302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zwiększenie kontroli i nadzoru nad szkoleniem zawodników KN,</w:t>
      </w:r>
    </w:p>
    <w:p w14:paraId="41D393FE" w14:textId="77777777" w:rsidR="002C7FAD" w:rsidRDefault="002C7FAD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</w:p>
    <w:p w14:paraId="19A14657" w14:textId="34FB3D46" w:rsidR="002C7FAD" w:rsidRDefault="00523527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</w:pPr>
      <w:r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  <w:lastRenderedPageBreak/>
        <w:t>XI</w:t>
      </w:r>
      <w:r w:rsidRPr="002C7FAD"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  <w:t xml:space="preserve">. </w:t>
      </w:r>
      <w:r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  <w:t>KRYTERIA KWALIFIKACJI DO STARTÓW GŁÓWNYCH</w:t>
      </w:r>
    </w:p>
    <w:p w14:paraId="6024A3C2" w14:textId="77777777" w:rsidR="002C7FAD" w:rsidRPr="00E33220" w:rsidRDefault="002C7FAD" w:rsidP="002C7FAD">
      <w:pPr>
        <w:spacing w:line="360" w:lineRule="exact"/>
        <w:contextualSpacing/>
        <w:rPr>
          <w:color w:val="262626" w:themeColor="text1" w:themeTint="D9"/>
          <w:sz w:val="21"/>
          <w:szCs w:val="21"/>
        </w:rPr>
      </w:pPr>
      <w:r w:rsidRPr="00E33220">
        <w:rPr>
          <w:color w:val="262626" w:themeColor="text1" w:themeTint="D9"/>
          <w:sz w:val="21"/>
          <w:szCs w:val="21"/>
        </w:rPr>
        <w:t>/ normy punktowe na zawodach międzynarodowych</w:t>
      </w:r>
    </w:p>
    <w:p w14:paraId="78AB3D9D" w14:textId="77777777" w:rsidR="002C7FAD" w:rsidRPr="00E33220" w:rsidRDefault="002C7FAD" w:rsidP="002C7FAD">
      <w:pPr>
        <w:spacing w:line="360" w:lineRule="exact"/>
        <w:contextualSpacing/>
        <w:rPr>
          <w:rFonts w:ascii="Roboto Light" w:hAnsi="Roboto Light"/>
          <w:color w:val="262626" w:themeColor="text1" w:themeTint="D9"/>
          <w:sz w:val="21"/>
          <w:szCs w:val="21"/>
        </w:rPr>
      </w:pPr>
      <w:bookmarkStart w:id="6" w:name="OLE_LINK96"/>
      <w:bookmarkStart w:id="7" w:name="OLE_LINK97"/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 xml:space="preserve">wielobój gimnastyczny - </w:t>
      </w:r>
      <w:bookmarkStart w:id="8" w:name="_Hlk153305838"/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>7</w:t>
      </w:r>
      <w:r>
        <w:rPr>
          <w:rFonts w:ascii="Roboto Light" w:hAnsi="Roboto Light"/>
          <w:color w:val="262626" w:themeColor="text1" w:themeTint="D9"/>
          <w:sz w:val="21"/>
          <w:szCs w:val="21"/>
        </w:rPr>
        <w:t>6</w:t>
      </w: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>,</w:t>
      </w:r>
      <w:r>
        <w:rPr>
          <w:rFonts w:ascii="Roboto Light" w:hAnsi="Roboto Light"/>
          <w:color w:val="262626" w:themeColor="text1" w:themeTint="D9"/>
          <w:sz w:val="21"/>
          <w:szCs w:val="21"/>
        </w:rPr>
        <w:t>865</w:t>
      </w: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 xml:space="preserve"> </w:t>
      </w:r>
      <w:bookmarkEnd w:id="8"/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>pkt</w:t>
      </w:r>
    </w:p>
    <w:p w14:paraId="5C67AA2B" w14:textId="77777777" w:rsidR="002C7FAD" w:rsidRPr="00E33220" w:rsidRDefault="002C7FAD" w:rsidP="002C7FAD">
      <w:pPr>
        <w:spacing w:line="360" w:lineRule="exact"/>
        <w:contextualSpacing/>
        <w:rPr>
          <w:rFonts w:ascii="Roboto Light" w:hAnsi="Roboto Light"/>
          <w:color w:val="262626" w:themeColor="text1" w:themeTint="D9"/>
          <w:sz w:val="21"/>
          <w:szCs w:val="21"/>
        </w:rPr>
      </w:pP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>ćw. wolne - 13,533 pkt</w:t>
      </w:r>
    </w:p>
    <w:p w14:paraId="0FF81076" w14:textId="77777777" w:rsidR="002C7FAD" w:rsidRPr="00E33220" w:rsidRDefault="002C7FAD" w:rsidP="002C7FAD">
      <w:pPr>
        <w:spacing w:line="360" w:lineRule="exact"/>
        <w:contextualSpacing/>
        <w:rPr>
          <w:rFonts w:ascii="Roboto Light" w:hAnsi="Roboto Light"/>
          <w:color w:val="262626" w:themeColor="text1" w:themeTint="D9"/>
          <w:sz w:val="21"/>
          <w:szCs w:val="21"/>
        </w:rPr>
      </w:pP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>koń z łękami - 13,2</w:t>
      </w:r>
      <w:r>
        <w:rPr>
          <w:rFonts w:ascii="Roboto Light" w:hAnsi="Roboto Light"/>
          <w:color w:val="262626" w:themeColor="text1" w:themeTint="D9"/>
          <w:sz w:val="21"/>
          <w:szCs w:val="21"/>
        </w:rPr>
        <w:t>00</w:t>
      </w: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 xml:space="preserve"> pkt</w:t>
      </w:r>
    </w:p>
    <w:p w14:paraId="3A9C345E" w14:textId="77777777" w:rsidR="002C7FAD" w:rsidRPr="00E33220" w:rsidRDefault="002C7FAD" w:rsidP="002C7FAD">
      <w:pPr>
        <w:spacing w:line="360" w:lineRule="exact"/>
        <w:contextualSpacing/>
        <w:rPr>
          <w:rFonts w:ascii="Roboto Light" w:hAnsi="Roboto Light"/>
          <w:color w:val="262626" w:themeColor="text1" w:themeTint="D9"/>
          <w:sz w:val="21"/>
          <w:szCs w:val="21"/>
        </w:rPr>
      </w:pP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>kółka - 13,4</w:t>
      </w:r>
      <w:r>
        <w:rPr>
          <w:rFonts w:ascii="Roboto Light" w:hAnsi="Roboto Light"/>
          <w:color w:val="262626" w:themeColor="text1" w:themeTint="D9"/>
          <w:sz w:val="21"/>
          <w:szCs w:val="21"/>
        </w:rPr>
        <w:t>66</w:t>
      </w: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 xml:space="preserve"> pkt</w:t>
      </w:r>
    </w:p>
    <w:p w14:paraId="1591C827" w14:textId="77777777" w:rsidR="002C7FAD" w:rsidRPr="00E33220" w:rsidRDefault="002C7FAD" w:rsidP="002C7FAD">
      <w:pPr>
        <w:spacing w:line="360" w:lineRule="exact"/>
        <w:contextualSpacing/>
        <w:rPr>
          <w:rFonts w:ascii="Roboto Light" w:hAnsi="Roboto Light"/>
          <w:color w:val="262626" w:themeColor="text1" w:themeTint="D9"/>
          <w:sz w:val="21"/>
          <w:szCs w:val="21"/>
        </w:rPr>
      </w:pP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>skok przez stół gimnastyczny - 14,0</w:t>
      </w:r>
      <w:r>
        <w:rPr>
          <w:rFonts w:ascii="Roboto Light" w:hAnsi="Roboto Light"/>
          <w:color w:val="262626" w:themeColor="text1" w:themeTint="D9"/>
          <w:sz w:val="21"/>
          <w:szCs w:val="21"/>
        </w:rPr>
        <w:t>83</w:t>
      </w: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 xml:space="preserve"> pkt</w:t>
      </w:r>
    </w:p>
    <w:p w14:paraId="14B83705" w14:textId="77777777" w:rsidR="002C7FAD" w:rsidRPr="00E33220" w:rsidRDefault="002C7FAD" w:rsidP="002C7FAD">
      <w:pPr>
        <w:spacing w:line="360" w:lineRule="exact"/>
        <w:contextualSpacing/>
        <w:rPr>
          <w:rFonts w:ascii="Roboto Light" w:hAnsi="Roboto Light"/>
          <w:color w:val="262626" w:themeColor="text1" w:themeTint="D9"/>
          <w:sz w:val="21"/>
          <w:szCs w:val="21"/>
        </w:rPr>
      </w:pP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>poręcze - 13,</w:t>
      </w:r>
      <w:r>
        <w:rPr>
          <w:rFonts w:ascii="Roboto Light" w:hAnsi="Roboto Light"/>
          <w:color w:val="262626" w:themeColor="text1" w:themeTint="D9"/>
          <w:sz w:val="21"/>
          <w:szCs w:val="21"/>
        </w:rPr>
        <w:t>6</w:t>
      </w: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>00 pkt</w:t>
      </w:r>
    </w:p>
    <w:bookmarkEnd w:id="6"/>
    <w:bookmarkEnd w:id="7"/>
    <w:p w14:paraId="7A236CCA" w14:textId="77777777" w:rsidR="002C7FAD" w:rsidRPr="00E33220" w:rsidRDefault="002C7FAD" w:rsidP="002C7FAD">
      <w:pPr>
        <w:spacing w:line="360" w:lineRule="exact"/>
        <w:contextualSpacing/>
        <w:rPr>
          <w:rFonts w:ascii="Roboto Light" w:hAnsi="Roboto Light"/>
          <w:color w:val="262626" w:themeColor="text1" w:themeTint="D9"/>
          <w:sz w:val="21"/>
          <w:szCs w:val="21"/>
        </w:rPr>
      </w:pP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>drążek - 13,</w:t>
      </w:r>
      <w:r>
        <w:rPr>
          <w:rFonts w:ascii="Roboto Light" w:hAnsi="Roboto Light"/>
          <w:color w:val="262626" w:themeColor="text1" w:themeTint="D9"/>
          <w:sz w:val="21"/>
          <w:szCs w:val="21"/>
        </w:rPr>
        <w:t>000</w:t>
      </w: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 xml:space="preserve"> pkt</w:t>
      </w:r>
    </w:p>
    <w:p w14:paraId="3C118781" w14:textId="77777777" w:rsidR="002C7FAD" w:rsidRPr="00E33220" w:rsidRDefault="002C7FAD" w:rsidP="002C7FAD">
      <w:pPr>
        <w:spacing w:line="360" w:lineRule="exact"/>
        <w:contextualSpacing/>
        <w:rPr>
          <w:rFonts w:ascii="Roboto Light" w:hAnsi="Roboto Light"/>
          <w:color w:val="262626" w:themeColor="text1" w:themeTint="D9"/>
          <w:sz w:val="21"/>
          <w:szCs w:val="21"/>
        </w:rPr>
      </w:pP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 xml:space="preserve">start drużynowy – </w:t>
      </w:r>
      <w:r>
        <w:rPr>
          <w:rFonts w:ascii="Roboto Light" w:hAnsi="Roboto Light"/>
          <w:color w:val="262626" w:themeColor="text1" w:themeTint="D9"/>
          <w:sz w:val="21"/>
          <w:szCs w:val="21"/>
        </w:rPr>
        <w:t>236,360</w:t>
      </w:r>
    </w:p>
    <w:p w14:paraId="07883F1A" w14:textId="77777777" w:rsidR="002C7FAD" w:rsidRPr="00E33220" w:rsidRDefault="002C7FAD" w:rsidP="002C7FAD">
      <w:pPr>
        <w:spacing w:line="360" w:lineRule="exact"/>
        <w:contextualSpacing/>
        <w:rPr>
          <w:color w:val="262626" w:themeColor="text1" w:themeTint="D9"/>
          <w:sz w:val="21"/>
          <w:szCs w:val="21"/>
        </w:rPr>
      </w:pPr>
      <w:r w:rsidRPr="00E33220">
        <w:rPr>
          <w:color w:val="262626" w:themeColor="text1" w:themeTint="D9"/>
          <w:sz w:val="21"/>
          <w:szCs w:val="21"/>
        </w:rPr>
        <w:t>/ normy punktowe na zawodach krajowych</w:t>
      </w:r>
    </w:p>
    <w:p w14:paraId="10E976C1" w14:textId="77777777" w:rsidR="002C7FAD" w:rsidRPr="00E33220" w:rsidRDefault="002C7FAD" w:rsidP="002C7FAD">
      <w:pPr>
        <w:spacing w:line="360" w:lineRule="exact"/>
        <w:contextualSpacing/>
        <w:rPr>
          <w:rFonts w:ascii="Roboto Light" w:hAnsi="Roboto Light"/>
          <w:color w:val="262626" w:themeColor="text1" w:themeTint="D9"/>
          <w:sz w:val="21"/>
          <w:szCs w:val="21"/>
        </w:rPr>
      </w:pP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>wielobój gimnastyczny - 77,</w:t>
      </w:r>
      <w:r>
        <w:rPr>
          <w:rFonts w:ascii="Roboto Light" w:hAnsi="Roboto Light"/>
          <w:color w:val="262626" w:themeColor="text1" w:themeTint="D9"/>
          <w:sz w:val="21"/>
          <w:szCs w:val="21"/>
        </w:rPr>
        <w:t>764</w:t>
      </w: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 xml:space="preserve"> pkt</w:t>
      </w:r>
    </w:p>
    <w:p w14:paraId="677D8754" w14:textId="77777777" w:rsidR="002C7FAD" w:rsidRPr="00E33220" w:rsidRDefault="002C7FAD" w:rsidP="002C7FAD">
      <w:pPr>
        <w:spacing w:line="360" w:lineRule="exact"/>
        <w:contextualSpacing/>
        <w:rPr>
          <w:rFonts w:ascii="Roboto Light" w:hAnsi="Roboto Light"/>
          <w:color w:val="262626" w:themeColor="text1" w:themeTint="D9"/>
          <w:sz w:val="21"/>
          <w:szCs w:val="21"/>
        </w:rPr>
      </w:pP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>ćw. wolne – 13,</w:t>
      </w:r>
      <w:r>
        <w:rPr>
          <w:rFonts w:ascii="Roboto Light" w:hAnsi="Roboto Light"/>
          <w:color w:val="262626" w:themeColor="text1" w:themeTint="D9"/>
          <w:sz w:val="21"/>
          <w:szCs w:val="21"/>
        </w:rPr>
        <w:t>633</w:t>
      </w: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 xml:space="preserve"> pkt</w:t>
      </w:r>
    </w:p>
    <w:p w14:paraId="55BD8AB7" w14:textId="77777777" w:rsidR="002C7FAD" w:rsidRPr="00E33220" w:rsidRDefault="002C7FAD" w:rsidP="002C7FAD">
      <w:pPr>
        <w:spacing w:line="360" w:lineRule="exact"/>
        <w:contextualSpacing/>
        <w:rPr>
          <w:rFonts w:ascii="Roboto Light" w:hAnsi="Roboto Light"/>
          <w:color w:val="262626" w:themeColor="text1" w:themeTint="D9"/>
          <w:sz w:val="21"/>
          <w:szCs w:val="21"/>
        </w:rPr>
      </w:pP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>koń z łękami - 13,</w:t>
      </w:r>
      <w:r>
        <w:rPr>
          <w:rFonts w:ascii="Roboto Light" w:hAnsi="Roboto Light"/>
          <w:color w:val="262626" w:themeColor="text1" w:themeTint="D9"/>
          <w:sz w:val="21"/>
          <w:szCs w:val="21"/>
        </w:rPr>
        <w:t>366</w:t>
      </w: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 xml:space="preserve"> pkt</w:t>
      </w:r>
    </w:p>
    <w:p w14:paraId="637F6937" w14:textId="77777777" w:rsidR="002C7FAD" w:rsidRPr="00E33220" w:rsidRDefault="002C7FAD" w:rsidP="002C7FAD">
      <w:pPr>
        <w:spacing w:line="360" w:lineRule="exact"/>
        <w:contextualSpacing/>
        <w:rPr>
          <w:rFonts w:ascii="Roboto Light" w:hAnsi="Roboto Light"/>
          <w:color w:val="262626" w:themeColor="text1" w:themeTint="D9"/>
          <w:sz w:val="21"/>
          <w:szCs w:val="21"/>
        </w:rPr>
      </w:pP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>kółka - 13,</w:t>
      </w:r>
      <w:r>
        <w:rPr>
          <w:rFonts w:ascii="Roboto Light" w:hAnsi="Roboto Light"/>
          <w:color w:val="262626" w:themeColor="text1" w:themeTint="D9"/>
          <w:sz w:val="21"/>
          <w:szCs w:val="21"/>
        </w:rPr>
        <w:t>5</w:t>
      </w: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>33 pkt</w:t>
      </w:r>
    </w:p>
    <w:p w14:paraId="29F461E9" w14:textId="77777777" w:rsidR="002C7FAD" w:rsidRPr="00E33220" w:rsidRDefault="002C7FAD" w:rsidP="002C7FAD">
      <w:pPr>
        <w:spacing w:line="360" w:lineRule="exact"/>
        <w:contextualSpacing/>
        <w:rPr>
          <w:rFonts w:ascii="Roboto Light" w:hAnsi="Roboto Light"/>
          <w:color w:val="262626" w:themeColor="text1" w:themeTint="D9"/>
          <w:sz w:val="21"/>
          <w:szCs w:val="21"/>
        </w:rPr>
      </w:pP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>skok przez stół gimnastyczny - 14,0</w:t>
      </w:r>
      <w:r>
        <w:rPr>
          <w:rFonts w:ascii="Roboto Light" w:hAnsi="Roboto Light"/>
          <w:color w:val="262626" w:themeColor="text1" w:themeTint="D9"/>
          <w:sz w:val="21"/>
          <w:szCs w:val="21"/>
        </w:rPr>
        <w:t>83</w:t>
      </w: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 xml:space="preserve"> pkt</w:t>
      </w:r>
    </w:p>
    <w:p w14:paraId="1F5CF5F2" w14:textId="77777777" w:rsidR="002C7FAD" w:rsidRPr="00E33220" w:rsidRDefault="002C7FAD" w:rsidP="002C7FAD">
      <w:pPr>
        <w:spacing w:line="360" w:lineRule="exact"/>
        <w:contextualSpacing/>
        <w:rPr>
          <w:rFonts w:ascii="Roboto Light" w:hAnsi="Roboto Light"/>
          <w:color w:val="262626" w:themeColor="text1" w:themeTint="D9"/>
          <w:sz w:val="21"/>
          <w:szCs w:val="21"/>
        </w:rPr>
      </w:pP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 xml:space="preserve">poręcze </w:t>
      </w:r>
      <w:r>
        <w:rPr>
          <w:rFonts w:ascii="Roboto Light" w:hAnsi="Roboto Light"/>
          <w:color w:val="262626" w:themeColor="text1" w:themeTint="D9"/>
          <w:sz w:val="21"/>
          <w:szCs w:val="21"/>
        </w:rPr>
        <w:t>–</w:t>
      </w: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 xml:space="preserve"> </w:t>
      </w:r>
      <w:r>
        <w:rPr>
          <w:rFonts w:ascii="Roboto Light" w:hAnsi="Roboto Light"/>
          <w:color w:val="262626" w:themeColor="text1" w:themeTint="D9"/>
          <w:sz w:val="21"/>
          <w:szCs w:val="21"/>
        </w:rPr>
        <w:t>13,833</w:t>
      </w: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 xml:space="preserve"> pkt</w:t>
      </w:r>
    </w:p>
    <w:p w14:paraId="4C5417A2" w14:textId="77777777" w:rsidR="002C7FAD" w:rsidRDefault="002C7FAD" w:rsidP="002C7FAD">
      <w:pPr>
        <w:spacing w:line="360" w:lineRule="exact"/>
        <w:contextualSpacing/>
        <w:rPr>
          <w:rFonts w:ascii="Roboto Light" w:hAnsi="Roboto Light"/>
          <w:color w:val="262626" w:themeColor="text1" w:themeTint="D9"/>
          <w:sz w:val="21"/>
          <w:szCs w:val="21"/>
        </w:rPr>
      </w:pP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>drążek - 13,</w:t>
      </w:r>
      <w:r>
        <w:rPr>
          <w:rFonts w:ascii="Roboto Light" w:hAnsi="Roboto Light"/>
          <w:color w:val="262626" w:themeColor="text1" w:themeTint="D9"/>
          <w:sz w:val="21"/>
          <w:szCs w:val="21"/>
        </w:rPr>
        <w:t>200</w:t>
      </w:r>
      <w:r w:rsidRPr="00E33220">
        <w:rPr>
          <w:rFonts w:ascii="Roboto Light" w:hAnsi="Roboto Light"/>
          <w:color w:val="262626" w:themeColor="text1" w:themeTint="D9"/>
          <w:sz w:val="21"/>
          <w:szCs w:val="21"/>
        </w:rPr>
        <w:t xml:space="preserve"> pkt</w:t>
      </w:r>
    </w:p>
    <w:p w14:paraId="0917C7B1" w14:textId="77777777" w:rsidR="00523527" w:rsidRPr="00F43CCE" w:rsidRDefault="00523527" w:rsidP="00523527">
      <w:pPr>
        <w:pStyle w:val="Tre"/>
        <w:spacing w:line="360" w:lineRule="auto"/>
        <w:jc w:val="both"/>
        <w:rPr>
          <w:rFonts w:ascii="Roboto Light" w:hAnsi="Roboto Light" w:cs="Arial"/>
          <w:sz w:val="18"/>
          <w:szCs w:val="18"/>
        </w:rPr>
      </w:pPr>
      <w:r w:rsidRPr="00F43CCE">
        <w:rPr>
          <w:rFonts w:ascii="Roboto Light" w:hAnsi="Roboto Light" w:cs="Arial"/>
          <w:sz w:val="18"/>
          <w:szCs w:val="18"/>
        </w:rPr>
        <w:t>W przypadku zbliżonych wyników punktowych lub uzyskania minimum punktowego przez większą liczbę zawodniczek, niż liczba miejsc określonych w Regulaminie Technicznym, dodatkowymi kryteriami będą:</w:t>
      </w:r>
    </w:p>
    <w:p w14:paraId="70547C88" w14:textId="77777777" w:rsidR="00523527" w:rsidRPr="00F43CCE" w:rsidRDefault="00523527" w:rsidP="00523527">
      <w:pPr>
        <w:pStyle w:val="Tre"/>
        <w:numPr>
          <w:ilvl w:val="0"/>
          <w:numId w:val="50"/>
        </w:numPr>
        <w:spacing w:line="360" w:lineRule="auto"/>
        <w:jc w:val="both"/>
        <w:rPr>
          <w:rFonts w:ascii="Roboto Light" w:hAnsi="Roboto Light" w:cs="Arial"/>
          <w:sz w:val="18"/>
          <w:szCs w:val="18"/>
        </w:rPr>
      </w:pPr>
      <w:r w:rsidRPr="00F43CCE">
        <w:rPr>
          <w:rFonts w:ascii="Roboto Light" w:hAnsi="Roboto Light" w:cs="Arial"/>
          <w:sz w:val="18"/>
          <w:szCs w:val="18"/>
        </w:rPr>
        <w:t>Aktualna forma sportowa w czasie bezpośrednio poprzedzającym Mistrzostwa Europy/Świata</w:t>
      </w:r>
    </w:p>
    <w:p w14:paraId="743A6630" w14:textId="77777777" w:rsidR="00523527" w:rsidRPr="00F43CCE" w:rsidRDefault="00523527" w:rsidP="00523527">
      <w:pPr>
        <w:pStyle w:val="Tre"/>
        <w:numPr>
          <w:ilvl w:val="0"/>
          <w:numId w:val="50"/>
        </w:numPr>
        <w:spacing w:line="360" w:lineRule="auto"/>
        <w:jc w:val="both"/>
        <w:rPr>
          <w:rFonts w:ascii="Roboto Light" w:hAnsi="Roboto Light" w:cs="Arial"/>
          <w:sz w:val="18"/>
          <w:szCs w:val="18"/>
        </w:rPr>
      </w:pPr>
      <w:r w:rsidRPr="00F43CCE">
        <w:rPr>
          <w:rFonts w:ascii="Roboto Light" w:hAnsi="Roboto Light" w:cs="Arial"/>
          <w:sz w:val="18"/>
          <w:szCs w:val="18"/>
        </w:rPr>
        <w:t>Stabilność startów na przestrzeni sezonu</w:t>
      </w:r>
    </w:p>
    <w:p w14:paraId="7F6F3825" w14:textId="27B2677B" w:rsidR="00523527" w:rsidRPr="00F43CCE" w:rsidRDefault="00523527" w:rsidP="00523527">
      <w:pPr>
        <w:pStyle w:val="Tre"/>
        <w:numPr>
          <w:ilvl w:val="0"/>
          <w:numId w:val="50"/>
        </w:numPr>
        <w:spacing w:line="360" w:lineRule="auto"/>
        <w:jc w:val="both"/>
        <w:rPr>
          <w:rFonts w:ascii="Roboto Light" w:hAnsi="Roboto Light" w:cs="Arial"/>
          <w:sz w:val="18"/>
          <w:szCs w:val="18"/>
        </w:rPr>
      </w:pPr>
      <w:r w:rsidRPr="00F43CCE">
        <w:rPr>
          <w:rFonts w:ascii="Roboto Light" w:hAnsi="Roboto Light" w:cs="Arial"/>
          <w:sz w:val="18"/>
          <w:szCs w:val="18"/>
        </w:rPr>
        <w:t>Sylwetka</w:t>
      </w:r>
      <w:r>
        <w:rPr>
          <w:rFonts w:ascii="Roboto Light" w:hAnsi="Roboto Light" w:cs="Arial"/>
          <w:sz w:val="18"/>
          <w:szCs w:val="18"/>
        </w:rPr>
        <w:t xml:space="preserve"> i doświadczenie</w:t>
      </w:r>
      <w:r w:rsidRPr="00F43CCE">
        <w:rPr>
          <w:rFonts w:ascii="Roboto Light" w:hAnsi="Roboto Light" w:cs="Arial"/>
          <w:sz w:val="18"/>
          <w:szCs w:val="18"/>
        </w:rPr>
        <w:t xml:space="preserve"> zawodni</w:t>
      </w:r>
      <w:r>
        <w:rPr>
          <w:rFonts w:ascii="Roboto Light" w:hAnsi="Roboto Light" w:cs="Arial"/>
          <w:sz w:val="18"/>
          <w:szCs w:val="18"/>
        </w:rPr>
        <w:t>ka</w:t>
      </w:r>
    </w:p>
    <w:p w14:paraId="51B4E3FB" w14:textId="77777777" w:rsidR="002C7FAD" w:rsidRDefault="002C7FAD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</w:p>
    <w:p w14:paraId="538E35E3" w14:textId="77777777" w:rsidR="00523527" w:rsidRDefault="00523527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</w:p>
    <w:p w14:paraId="134ED6D7" w14:textId="77777777" w:rsidR="00523527" w:rsidRDefault="00523527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</w:p>
    <w:p w14:paraId="1066E86F" w14:textId="256A7495" w:rsidR="007975A9" w:rsidRPr="002C7FAD" w:rsidRDefault="007975A9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</w:pPr>
      <w:r w:rsidRPr="002C7FAD"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  <w:lastRenderedPageBreak/>
        <w:t>X. PLAN SZKOLENIA</w:t>
      </w:r>
    </w:p>
    <w:p w14:paraId="56EFAAFC" w14:textId="658687A6" w:rsidR="007975A9" w:rsidRPr="005C12B2" w:rsidRDefault="007975A9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ROK 202</w:t>
      </w:r>
      <w:r w:rsidR="00EA7B77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4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:</w:t>
      </w:r>
    </w:p>
    <w:p w14:paraId="437F7C62" w14:textId="327C3EF7" w:rsidR="007975A9" w:rsidRPr="005C12B2" w:rsidRDefault="007975A9" w:rsidP="008B3302">
      <w:pPr>
        <w:tabs>
          <w:tab w:val="left" w:pos="20"/>
          <w:tab w:val="left" w:pos="305"/>
        </w:tabs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Sezon podzielony został na </w:t>
      </w:r>
      <w:r w:rsidR="005C12B2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7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okresów</w:t>
      </w:r>
    </w:p>
    <w:p w14:paraId="26BDE683" w14:textId="0D9BFED7" w:rsidR="00334958" w:rsidRPr="005C12B2" w:rsidRDefault="00BE3082" w:rsidP="00334958">
      <w:pPr>
        <w:pStyle w:val="Tre"/>
        <w:numPr>
          <w:ilvl w:val="0"/>
          <w:numId w:val="32"/>
        </w:numPr>
        <w:spacing w:line="360" w:lineRule="auto"/>
        <w:ind w:right="140"/>
        <w:jc w:val="both"/>
        <w:rPr>
          <w:rFonts w:ascii="Roboto Light" w:hAnsi="Roboto Light" w:cs="Arial"/>
          <w:sz w:val="20"/>
          <w:szCs w:val="20"/>
        </w:rPr>
      </w:pPr>
      <w:r>
        <w:rPr>
          <w:rFonts w:ascii="Roboto Light" w:hAnsi="Roboto Light" w:cs="Arial"/>
          <w:b/>
          <w:bCs/>
          <w:sz w:val="20"/>
          <w:szCs w:val="20"/>
        </w:rPr>
        <w:t>Styczeń</w:t>
      </w:r>
      <w:r w:rsidR="005C12B2">
        <w:rPr>
          <w:rFonts w:ascii="Roboto Light" w:hAnsi="Roboto Light" w:cs="Arial"/>
          <w:b/>
          <w:bCs/>
          <w:sz w:val="20"/>
          <w:szCs w:val="20"/>
        </w:rPr>
        <w:t xml:space="preserve"> </w:t>
      </w:r>
      <w:r w:rsidR="00710115" w:rsidRPr="005C12B2">
        <w:rPr>
          <w:rFonts w:ascii="Roboto Light" w:hAnsi="Roboto Light" w:cs="Arial"/>
          <w:b/>
          <w:bCs/>
          <w:sz w:val="20"/>
          <w:szCs w:val="20"/>
        </w:rPr>
        <w:t>/</w:t>
      </w:r>
      <w:r w:rsidR="005C12B2">
        <w:rPr>
          <w:rFonts w:ascii="Roboto Light" w:hAnsi="Roboto Light" w:cs="Arial"/>
          <w:b/>
          <w:bCs/>
          <w:sz w:val="20"/>
          <w:szCs w:val="20"/>
        </w:rPr>
        <w:t xml:space="preserve"> </w:t>
      </w:r>
      <w:r w:rsidR="005C12B2" w:rsidRPr="005C12B2">
        <w:rPr>
          <w:rFonts w:ascii="Roboto Light" w:hAnsi="Roboto Light" w:cs="Arial"/>
          <w:b/>
          <w:bCs/>
          <w:sz w:val="20"/>
          <w:szCs w:val="20"/>
        </w:rPr>
        <w:t>½</w:t>
      </w:r>
      <w:r w:rsidR="005C12B2">
        <w:rPr>
          <w:rFonts w:ascii="Roboto Light" w:hAnsi="Roboto Light" w:cs="Arial"/>
          <w:b/>
          <w:bCs/>
          <w:sz w:val="20"/>
          <w:szCs w:val="20"/>
        </w:rPr>
        <w:t xml:space="preserve"> lutego</w:t>
      </w:r>
      <w:r w:rsidR="00710115" w:rsidRPr="005C12B2">
        <w:rPr>
          <w:rFonts w:ascii="Roboto Light" w:hAnsi="Roboto Light" w:cs="Arial"/>
          <w:b/>
          <w:bCs/>
          <w:sz w:val="20"/>
          <w:szCs w:val="20"/>
        </w:rPr>
        <w:t xml:space="preserve"> </w:t>
      </w:r>
      <w:r w:rsidR="00710115" w:rsidRPr="005C12B2">
        <w:rPr>
          <w:rFonts w:ascii="Roboto Light" w:hAnsi="Roboto Light" w:cs="Arial"/>
          <w:sz w:val="20"/>
          <w:szCs w:val="20"/>
        </w:rPr>
        <w:t>- trening specjalistyczny, nastawiony na wykonywanie układ</w:t>
      </w:r>
      <w:r w:rsidR="00710115" w:rsidRPr="005C12B2">
        <w:rPr>
          <w:rFonts w:ascii="Roboto Light" w:hAnsi="Roboto Light" w:cs="Arial"/>
          <w:sz w:val="20"/>
          <w:szCs w:val="20"/>
          <w:lang w:val="es-ES_tradnl"/>
        </w:rPr>
        <w:t>ó</w:t>
      </w:r>
      <w:r w:rsidR="00710115" w:rsidRPr="005C12B2">
        <w:rPr>
          <w:rFonts w:ascii="Roboto Light" w:hAnsi="Roboto Light" w:cs="Arial"/>
          <w:sz w:val="20"/>
          <w:szCs w:val="20"/>
        </w:rPr>
        <w:t>w na przyrządach przy jednoczesnym dążeniu do wyeliminowania pojawiających się błędów w elementach. W tym czasie zorganizowane zostaną konsultacje w</w:t>
      </w:r>
      <w:r w:rsidR="00E54C82">
        <w:rPr>
          <w:rFonts w:ascii="Roboto Light" w:hAnsi="Roboto Light" w:cs="Arial"/>
          <w:sz w:val="20"/>
          <w:szCs w:val="20"/>
        </w:rPr>
        <w:t> </w:t>
      </w:r>
      <w:r w:rsidR="00710115" w:rsidRPr="005C12B2">
        <w:rPr>
          <w:rFonts w:ascii="Roboto Light" w:hAnsi="Roboto Light" w:cs="Arial"/>
          <w:sz w:val="20"/>
          <w:szCs w:val="20"/>
        </w:rPr>
        <w:t>Gdańsku</w:t>
      </w:r>
      <w:r w:rsidR="00710115" w:rsidRPr="005C12B2">
        <w:rPr>
          <w:rFonts w:ascii="Roboto Light" w:hAnsi="Roboto Light" w:cs="Arial"/>
          <w:sz w:val="20"/>
          <w:szCs w:val="20"/>
        </w:rPr>
        <w:t xml:space="preserve"> mające na celu weryfikacje przygotowań zawodników to startów kontrolnych.</w:t>
      </w:r>
    </w:p>
    <w:p w14:paraId="4AB76BB8" w14:textId="760E93C7" w:rsidR="00760870" w:rsidRPr="005C12B2" w:rsidRDefault="005C12B2" w:rsidP="00334958">
      <w:pPr>
        <w:pStyle w:val="Tre"/>
        <w:numPr>
          <w:ilvl w:val="0"/>
          <w:numId w:val="32"/>
        </w:numPr>
        <w:spacing w:line="360" w:lineRule="auto"/>
        <w:ind w:right="140"/>
        <w:jc w:val="both"/>
        <w:rPr>
          <w:rFonts w:ascii="Roboto Light" w:hAnsi="Roboto Light" w:cs="Arial"/>
          <w:sz w:val="20"/>
          <w:szCs w:val="20"/>
        </w:rPr>
      </w:pPr>
      <w:r w:rsidRPr="005C12B2">
        <w:rPr>
          <w:rFonts w:ascii="Roboto Light" w:hAnsi="Roboto Light" w:cs="Arial"/>
          <w:b/>
          <w:bCs/>
          <w:sz w:val="20"/>
          <w:szCs w:val="20"/>
        </w:rPr>
        <w:t>½</w:t>
      </w:r>
      <w:r>
        <w:rPr>
          <w:rFonts w:ascii="Roboto Light" w:hAnsi="Roboto Light" w:cs="Arial"/>
          <w:b/>
          <w:bCs/>
          <w:sz w:val="20"/>
          <w:szCs w:val="20"/>
        </w:rPr>
        <w:t xml:space="preserve"> lutego </w:t>
      </w:r>
      <w:r w:rsidR="00710115" w:rsidRPr="005C12B2">
        <w:rPr>
          <w:rFonts w:ascii="Roboto Light" w:hAnsi="Roboto Light" w:cs="Arial"/>
          <w:b/>
          <w:bCs/>
          <w:sz w:val="20"/>
          <w:szCs w:val="20"/>
        </w:rPr>
        <w:t>/</w:t>
      </w:r>
      <w:r>
        <w:rPr>
          <w:rFonts w:ascii="Roboto Light" w:hAnsi="Roboto Light" w:cs="Arial"/>
          <w:b/>
          <w:bCs/>
          <w:sz w:val="20"/>
          <w:szCs w:val="20"/>
        </w:rPr>
        <w:t xml:space="preserve"> k</w:t>
      </w:r>
      <w:r w:rsidR="00710115" w:rsidRPr="005C12B2">
        <w:rPr>
          <w:rFonts w:ascii="Roboto Light" w:hAnsi="Roboto Light" w:cs="Arial"/>
          <w:b/>
          <w:bCs/>
          <w:sz w:val="20"/>
          <w:szCs w:val="20"/>
        </w:rPr>
        <w:t xml:space="preserve">wiecień </w:t>
      </w:r>
      <w:r w:rsidR="00710115" w:rsidRPr="005C12B2">
        <w:rPr>
          <w:rFonts w:ascii="Roboto Light" w:hAnsi="Roboto Light" w:cs="Arial"/>
          <w:sz w:val="20"/>
          <w:szCs w:val="20"/>
        </w:rPr>
        <w:t>- okres wyjazd</w:t>
      </w:r>
      <w:r w:rsidR="00710115" w:rsidRPr="005C12B2">
        <w:rPr>
          <w:rFonts w:ascii="Roboto Light" w:hAnsi="Roboto Light" w:cs="Arial"/>
          <w:sz w:val="20"/>
          <w:szCs w:val="20"/>
          <w:lang w:val="es-ES_tradnl"/>
        </w:rPr>
        <w:t>ó</w:t>
      </w:r>
      <w:r w:rsidR="00710115" w:rsidRPr="005C12B2">
        <w:rPr>
          <w:rFonts w:ascii="Roboto Light" w:hAnsi="Roboto Light" w:cs="Arial"/>
          <w:sz w:val="20"/>
          <w:szCs w:val="20"/>
        </w:rPr>
        <w:t>w na zawody krajowe i zagraniczne, traktowane w kategorii start</w:t>
      </w:r>
      <w:r w:rsidR="00710115" w:rsidRPr="005C12B2">
        <w:rPr>
          <w:rFonts w:ascii="Roboto Light" w:hAnsi="Roboto Light" w:cs="Arial"/>
          <w:sz w:val="20"/>
          <w:szCs w:val="20"/>
          <w:lang w:val="es-ES_tradnl"/>
        </w:rPr>
        <w:t>ó</w:t>
      </w:r>
      <w:r w:rsidR="00710115" w:rsidRPr="005C12B2">
        <w:rPr>
          <w:rFonts w:ascii="Roboto Light" w:hAnsi="Roboto Light" w:cs="Arial"/>
          <w:sz w:val="20"/>
          <w:szCs w:val="20"/>
        </w:rPr>
        <w:t>w</w:t>
      </w:r>
      <w:r w:rsidR="00710115" w:rsidRPr="005C12B2">
        <w:rPr>
          <w:rFonts w:ascii="Roboto Light" w:hAnsi="Roboto Light" w:cs="Arial"/>
          <w:sz w:val="20"/>
          <w:szCs w:val="20"/>
        </w:rPr>
        <w:t xml:space="preserve"> kwalifikacji do IO</w:t>
      </w:r>
      <w:r w:rsidR="00710115" w:rsidRPr="005C12B2">
        <w:rPr>
          <w:rFonts w:ascii="Roboto Light" w:hAnsi="Roboto Light" w:cs="Arial"/>
          <w:sz w:val="20"/>
          <w:szCs w:val="20"/>
        </w:rPr>
        <w:t xml:space="preserve">. Będzie to </w:t>
      </w:r>
      <w:r w:rsidR="00710115" w:rsidRPr="005C12B2">
        <w:rPr>
          <w:rFonts w:ascii="Roboto Light" w:hAnsi="Roboto Light" w:cs="Arial"/>
          <w:sz w:val="20"/>
          <w:szCs w:val="20"/>
        </w:rPr>
        <w:t xml:space="preserve">bezpośrednia walka z </w:t>
      </w:r>
      <w:r w:rsidR="00710115" w:rsidRPr="005C12B2">
        <w:rPr>
          <w:rFonts w:ascii="Roboto Light" w:hAnsi="Roboto Light" w:cs="Arial"/>
          <w:sz w:val="20"/>
          <w:szCs w:val="20"/>
        </w:rPr>
        <w:t>zawodni</w:t>
      </w:r>
      <w:r w:rsidR="00710115" w:rsidRPr="005C12B2">
        <w:rPr>
          <w:rFonts w:ascii="Roboto Light" w:hAnsi="Roboto Light" w:cs="Arial"/>
          <w:sz w:val="20"/>
          <w:szCs w:val="20"/>
        </w:rPr>
        <w:t>kami</w:t>
      </w:r>
      <w:r w:rsidR="00710115" w:rsidRPr="005C12B2">
        <w:rPr>
          <w:rFonts w:ascii="Roboto Light" w:hAnsi="Roboto Light" w:cs="Arial"/>
          <w:sz w:val="20"/>
          <w:szCs w:val="20"/>
        </w:rPr>
        <w:t xml:space="preserve"> z całego świata </w:t>
      </w:r>
      <w:r w:rsidR="00710115" w:rsidRPr="005C12B2">
        <w:rPr>
          <w:rFonts w:ascii="Roboto Light" w:hAnsi="Roboto Light" w:cs="Arial"/>
          <w:sz w:val="20"/>
          <w:szCs w:val="20"/>
        </w:rPr>
        <w:t xml:space="preserve">o </w:t>
      </w:r>
      <w:r w:rsidR="00710115" w:rsidRPr="005C12B2">
        <w:rPr>
          <w:rFonts w:ascii="Roboto Light" w:hAnsi="Roboto Light" w:cs="Arial"/>
          <w:sz w:val="20"/>
          <w:szCs w:val="20"/>
        </w:rPr>
        <w:t>kwalifikacj</w:t>
      </w:r>
      <w:r w:rsidR="00710115" w:rsidRPr="005C12B2">
        <w:rPr>
          <w:rFonts w:ascii="Roboto Light" w:hAnsi="Roboto Light" w:cs="Arial"/>
          <w:sz w:val="20"/>
          <w:szCs w:val="20"/>
        </w:rPr>
        <w:t xml:space="preserve">ę olimpijską z przyrządów. </w:t>
      </w:r>
      <w:r w:rsidR="00334958" w:rsidRPr="005C12B2">
        <w:rPr>
          <w:rFonts w:ascii="Roboto Light" w:hAnsi="Roboto Light" w:cs="Arial"/>
          <w:sz w:val="20"/>
          <w:szCs w:val="20"/>
        </w:rPr>
        <w:t>Starty w tym okresie:</w:t>
      </w:r>
    </w:p>
    <w:tbl>
      <w:tblPr>
        <w:tblStyle w:val="Tabela-Siatka"/>
        <w:tblW w:w="7229" w:type="dxa"/>
        <w:tblInd w:w="421" w:type="dxa"/>
        <w:tblLook w:val="04A0" w:firstRow="1" w:lastRow="0" w:firstColumn="1" w:lastColumn="0" w:noHBand="0" w:noVBand="1"/>
      </w:tblPr>
      <w:tblGrid>
        <w:gridCol w:w="2581"/>
        <w:gridCol w:w="2551"/>
        <w:gridCol w:w="1311"/>
        <w:gridCol w:w="786"/>
      </w:tblGrid>
      <w:tr w:rsidR="00760870" w:rsidRPr="005C12B2" w14:paraId="0FF6FD21" w14:textId="77777777" w:rsidTr="00710115">
        <w:trPr>
          <w:trHeight w:val="567"/>
        </w:trPr>
        <w:tc>
          <w:tcPr>
            <w:tcW w:w="2693" w:type="dxa"/>
            <w:shd w:val="clear" w:color="auto" w:fill="FFFFFF" w:themeFill="background1"/>
            <w:vAlign w:val="center"/>
          </w:tcPr>
          <w:p w14:paraId="237569FF" w14:textId="42186627" w:rsidR="00760870" w:rsidRPr="005C12B2" w:rsidRDefault="00710115" w:rsidP="005673BF">
            <w:pPr>
              <w:shd w:val="clear" w:color="auto" w:fill="FFFFFF" w:themeFill="background1"/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  <w:t>Nazwa zawodów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6CE5E4D2" w14:textId="757EA0BB" w:rsidR="00760870" w:rsidRPr="005C12B2" w:rsidRDefault="00710115" w:rsidP="005673BF">
            <w:pPr>
              <w:shd w:val="clear" w:color="auto" w:fill="FFFFFF" w:themeFill="background1"/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  <w:t>termin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A882BF9" w14:textId="42B8C2F9" w:rsidR="00760870" w:rsidRPr="005C12B2" w:rsidRDefault="00710115" w:rsidP="005673BF">
            <w:pPr>
              <w:shd w:val="clear" w:color="auto" w:fill="FFFFFF" w:themeFill="background1"/>
              <w:jc w:val="center"/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  <w:t>miejsce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0BC7A5" w14:textId="5FF7A006" w:rsidR="00760870" w:rsidRPr="005C12B2" w:rsidRDefault="00710115" w:rsidP="005673BF">
            <w:pPr>
              <w:shd w:val="clear" w:color="auto" w:fill="FFFFFF" w:themeFill="background1"/>
              <w:jc w:val="center"/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  <w:t>Liczba osób</w:t>
            </w:r>
          </w:p>
        </w:tc>
      </w:tr>
      <w:tr w:rsidR="00760870" w:rsidRPr="005C12B2" w14:paraId="5FE329A9" w14:textId="77777777" w:rsidTr="00710115">
        <w:trPr>
          <w:trHeight w:val="567"/>
        </w:trPr>
        <w:tc>
          <w:tcPr>
            <w:tcW w:w="2693" w:type="dxa"/>
            <w:shd w:val="clear" w:color="auto" w:fill="FFFFFF" w:themeFill="background1"/>
            <w:vAlign w:val="center"/>
          </w:tcPr>
          <w:p w14:paraId="6FEC0A8A" w14:textId="4708F6DB" w:rsidR="00760870" w:rsidRPr="005C12B2" w:rsidRDefault="00760870" w:rsidP="00760870">
            <w:pPr>
              <w:shd w:val="clear" w:color="auto" w:fill="FFFFFF" w:themeFill="background1"/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  <w:t>TAURON I edycja Pucharu Polski (JUN)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4D5D3E64" w14:textId="7B1A8926" w:rsidR="00760870" w:rsidRPr="005C12B2" w:rsidRDefault="00760870" w:rsidP="00760870">
            <w:pPr>
              <w:shd w:val="clear" w:color="auto" w:fill="FFFFFF" w:themeFill="background1"/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  <w:t>15/02/2024</w:t>
            </w:r>
            <w:r w:rsidRPr="005C12B2"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  <w:t xml:space="preserve"> - </w:t>
            </w:r>
            <w:r w:rsidRPr="005C12B2"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  <w:t>16/02/2024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D2F53EE" w14:textId="5348FAD4" w:rsidR="00760870" w:rsidRPr="005C12B2" w:rsidRDefault="00760870" w:rsidP="00760870">
            <w:pPr>
              <w:shd w:val="clear" w:color="auto" w:fill="FFFFFF" w:themeFill="background1"/>
              <w:jc w:val="center"/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  <w:t>ZABRZE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B37D84" w14:textId="360F2DAC" w:rsidR="00760870" w:rsidRPr="005C12B2" w:rsidRDefault="00710115" w:rsidP="00760870">
            <w:pPr>
              <w:shd w:val="clear" w:color="auto" w:fill="FFFFFF" w:themeFill="background1"/>
              <w:jc w:val="center"/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  <w:t>11</w:t>
            </w:r>
          </w:p>
        </w:tc>
      </w:tr>
      <w:tr w:rsidR="00760870" w:rsidRPr="005C12B2" w14:paraId="25AD4869" w14:textId="77777777" w:rsidTr="00710115">
        <w:trPr>
          <w:trHeight w:val="567"/>
        </w:trPr>
        <w:tc>
          <w:tcPr>
            <w:tcW w:w="2693" w:type="dxa"/>
            <w:shd w:val="clear" w:color="auto" w:fill="FFFFFF" w:themeFill="background1"/>
            <w:vAlign w:val="center"/>
            <w:hideMark/>
          </w:tcPr>
          <w:p w14:paraId="35C0A5A0" w14:textId="77777777" w:rsidR="00760870" w:rsidRPr="005C12B2" w:rsidRDefault="00760870" w:rsidP="00760870">
            <w:pPr>
              <w:shd w:val="clear" w:color="auto" w:fill="FFFFFF" w:themeFill="background1"/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 xml:space="preserve">FIG </w:t>
            </w:r>
            <w:proofErr w:type="spellStart"/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Apparatus</w:t>
            </w:r>
            <w:proofErr w:type="spellEnd"/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 xml:space="preserve"> World Cup 2024</w:t>
            </w:r>
          </w:p>
        </w:tc>
        <w:tc>
          <w:tcPr>
            <w:tcW w:w="2551" w:type="dxa"/>
            <w:shd w:val="clear" w:color="auto" w:fill="FFFFFF" w:themeFill="background1"/>
            <w:noWrap/>
            <w:vAlign w:val="center"/>
            <w:hideMark/>
          </w:tcPr>
          <w:p w14:paraId="3A9EB7A1" w14:textId="77777777" w:rsidR="00760870" w:rsidRPr="005C12B2" w:rsidRDefault="00760870" w:rsidP="00760870">
            <w:pPr>
              <w:shd w:val="clear" w:color="auto" w:fill="FFFFFF" w:themeFill="background1"/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15/02/2024 - 18/02/2024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75F7606B" w14:textId="77777777" w:rsidR="00760870" w:rsidRPr="005C12B2" w:rsidRDefault="00760870" w:rsidP="00760870">
            <w:pPr>
              <w:shd w:val="clear" w:color="auto" w:fill="FFFFFF" w:themeFill="background1"/>
              <w:jc w:val="center"/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CAIRO (EGY)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2E3AED45" w14:textId="772FBB7E" w:rsidR="00760870" w:rsidRPr="005C12B2" w:rsidRDefault="00710115" w:rsidP="00760870">
            <w:pPr>
              <w:shd w:val="clear" w:color="auto" w:fill="FFFFFF" w:themeFill="background1"/>
              <w:jc w:val="center"/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1</w:t>
            </w:r>
          </w:p>
        </w:tc>
      </w:tr>
      <w:tr w:rsidR="00760870" w:rsidRPr="005C12B2" w14:paraId="4DB79CAF" w14:textId="77777777" w:rsidTr="00710115">
        <w:trPr>
          <w:trHeight w:val="567"/>
        </w:trPr>
        <w:tc>
          <w:tcPr>
            <w:tcW w:w="2693" w:type="dxa"/>
            <w:shd w:val="clear" w:color="auto" w:fill="FFFFFF" w:themeFill="background1"/>
            <w:vAlign w:val="center"/>
          </w:tcPr>
          <w:p w14:paraId="690B9637" w14:textId="77777777" w:rsidR="00760870" w:rsidRPr="005C12B2" w:rsidRDefault="00760870" w:rsidP="00760870">
            <w:pPr>
              <w:shd w:val="clear" w:color="auto" w:fill="FFFFFF" w:themeFill="background1"/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 xml:space="preserve">FIG </w:t>
            </w:r>
            <w:proofErr w:type="spellStart"/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Apparatus</w:t>
            </w:r>
            <w:proofErr w:type="spellEnd"/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 xml:space="preserve"> World Cup 2024</w:t>
            </w:r>
          </w:p>
        </w:tc>
        <w:tc>
          <w:tcPr>
            <w:tcW w:w="2551" w:type="dxa"/>
            <w:shd w:val="clear" w:color="auto" w:fill="FFFFFF" w:themeFill="background1"/>
            <w:noWrap/>
            <w:vAlign w:val="center"/>
          </w:tcPr>
          <w:p w14:paraId="7C8EA913" w14:textId="77777777" w:rsidR="00760870" w:rsidRPr="005C12B2" w:rsidRDefault="00760870" w:rsidP="00760870">
            <w:pPr>
              <w:shd w:val="clear" w:color="auto" w:fill="FFFFFF" w:themeFill="background1"/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22/02/2024 - 25/02/2024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14:paraId="07F929BA" w14:textId="77777777" w:rsidR="00760870" w:rsidRPr="005C12B2" w:rsidRDefault="00760870" w:rsidP="00760870">
            <w:pPr>
              <w:shd w:val="clear" w:color="auto" w:fill="FFFFFF" w:themeFill="background1"/>
              <w:jc w:val="center"/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COTTBUS (GER)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7CC286BB" w14:textId="7D38BB9E" w:rsidR="00760870" w:rsidRPr="005C12B2" w:rsidRDefault="00710115" w:rsidP="00760870">
            <w:pPr>
              <w:shd w:val="clear" w:color="auto" w:fill="FFFFFF" w:themeFill="background1"/>
              <w:jc w:val="center"/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  <w:t>1</w:t>
            </w:r>
          </w:p>
        </w:tc>
      </w:tr>
      <w:tr w:rsidR="00760870" w:rsidRPr="005C12B2" w14:paraId="13BCA522" w14:textId="77777777" w:rsidTr="00710115">
        <w:trPr>
          <w:trHeight w:val="567"/>
        </w:trPr>
        <w:tc>
          <w:tcPr>
            <w:tcW w:w="2693" w:type="dxa"/>
            <w:shd w:val="clear" w:color="auto" w:fill="FFFFFF" w:themeFill="background1"/>
            <w:vAlign w:val="center"/>
          </w:tcPr>
          <w:p w14:paraId="3C1A1B52" w14:textId="77777777" w:rsidR="00760870" w:rsidRPr="005C12B2" w:rsidRDefault="00760870" w:rsidP="00760870">
            <w:pPr>
              <w:shd w:val="clear" w:color="auto" w:fill="FFFFFF" w:themeFill="background1"/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 xml:space="preserve">FIG </w:t>
            </w:r>
            <w:proofErr w:type="spellStart"/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Apparatus</w:t>
            </w:r>
            <w:proofErr w:type="spellEnd"/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 xml:space="preserve"> World Cup 2024</w:t>
            </w:r>
          </w:p>
        </w:tc>
        <w:tc>
          <w:tcPr>
            <w:tcW w:w="2551" w:type="dxa"/>
            <w:shd w:val="clear" w:color="auto" w:fill="FFFFFF" w:themeFill="background1"/>
            <w:noWrap/>
            <w:vAlign w:val="center"/>
          </w:tcPr>
          <w:p w14:paraId="5096DC99" w14:textId="77777777" w:rsidR="00760870" w:rsidRPr="005C12B2" w:rsidRDefault="00760870" w:rsidP="00760870">
            <w:pPr>
              <w:shd w:val="clear" w:color="auto" w:fill="FFFFFF" w:themeFill="background1"/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07/03/2024 - 10/03/2024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14:paraId="4699C22F" w14:textId="77777777" w:rsidR="00760870" w:rsidRPr="005C12B2" w:rsidRDefault="00760870" w:rsidP="00760870">
            <w:pPr>
              <w:shd w:val="clear" w:color="auto" w:fill="FFFFFF" w:themeFill="background1"/>
              <w:jc w:val="center"/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BAKU (AZE)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14:paraId="13BB4E6F" w14:textId="04829D81" w:rsidR="00760870" w:rsidRPr="005C12B2" w:rsidRDefault="00710115" w:rsidP="00760870">
            <w:pPr>
              <w:shd w:val="clear" w:color="auto" w:fill="FFFFFF" w:themeFill="background1"/>
              <w:jc w:val="center"/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  <w:t>1</w:t>
            </w:r>
          </w:p>
        </w:tc>
      </w:tr>
      <w:tr w:rsidR="00760870" w:rsidRPr="005C12B2" w14:paraId="3C01BF24" w14:textId="77777777" w:rsidTr="00710115">
        <w:trPr>
          <w:trHeight w:val="567"/>
        </w:trPr>
        <w:tc>
          <w:tcPr>
            <w:tcW w:w="2693" w:type="dxa"/>
            <w:shd w:val="clear" w:color="auto" w:fill="FFFFFF" w:themeFill="background1"/>
            <w:vAlign w:val="center"/>
            <w:hideMark/>
          </w:tcPr>
          <w:p w14:paraId="00CE8F7F" w14:textId="77777777" w:rsidR="00760870" w:rsidRPr="005C12B2" w:rsidRDefault="00760870" w:rsidP="00760870">
            <w:pPr>
              <w:shd w:val="clear" w:color="auto" w:fill="FFFFFF" w:themeFill="background1"/>
              <w:rPr>
                <w:rFonts w:ascii="Roboto Light" w:eastAsia="Times New Roman" w:hAnsi="Roboto Light" w:cs="Calibri"/>
                <w:b/>
                <w:bCs/>
                <w:i w:val="0"/>
                <w:iCs w:val="0"/>
                <w:color w:val="262626" w:themeColor="text1" w:themeTint="D9"/>
                <w:lang w:val="pl-PL"/>
              </w:rPr>
            </w:pPr>
            <w:r w:rsidRPr="005C12B2"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  <w:t>TAURON Indywidualne Mistrzostwa Polski kat. JUN / II edycja Pucharu Polski (JUN)</w:t>
            </w:r>
          </w:p>
        </w:tc>
        <w:tc>
          <w:tcPr>
            <w:tcW w:w="2551" w:type="dxa"/>
            <w:shd w:val="clear" w:color="auto" w:fill="FFFFFF" w:themeFill="background1"/>
            <w:noWrap/>
            <w:vAlign w:val="center"/>
            <w:hideMark/>
          </w:tcPr>
          <w:p w14:paraId="0F63BCC7" w14:textId="77777777" w:rsidR="00760870" w:rsidRPr="005C12B2" w:rsidRDefault="00760870" w:rsidP="00760870">
            <w:pPr>
              <w:shd w:val="clear" w:color="auto" w:fill="FFFFFF" w:themeFill="background1"/>
              <w:rPr>
                <w:rFonts w:ascii="Roboto Light" w:eastAsia="Times New Roman" w:hAnsi="Roboto Light" w:cs="Calibri"/>
                <w:b/>
                <w:bCs/>
                <w:i w:val="0"/>
                <w:iCs w:val="0"/>
                <w:color w:val="262626" w:themeColor="text1" w:themeTint="D9"/>
                <w:lang w:val="pl-PL"/>
              </w:rPr>
            </w:pPr>
            <w:r w:rsidRPr="005C12B2"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  <w:t>22/03/2024 - 24/03/2024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004DD645" w14:textId="77777777" w:rsidR="00760870" w:rsidRPr="005C12B2" w:rsidRDefault="00760870" w:rsidP="00760870">
            <w:pPr>
              <w:shd w:val="clear" w:color="auto" w:fill="FFFFFF" w:themeFill="background1"/>
              <w:jc w:val="center"/>
              <w:rPr>
                <w:rFonts w:ascii="Roboto Light" w:eastAsia="Times New Roman" w:hAnsi="Roboto Light" w:cs="Calibri"/>
                <w:b/>
                <w:bCs/>
                <w:i w:val="0"/>
                <w:iCs w:val="0"/>
                <w:color w:val="262626" w:themeColor="text1" w:themeTint="D9"/>
                <w:lang w:val="pl-PL"/>
              </w:rPr>
            </w:pPr>
            <w:r w:rsidRPr="005C12B2"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  <w:t>ZABRZE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21C7FB" w14:textId="57DAC6EE" w:rsidR="00760870" w:rsidRPr="005C12B2" w:rsidRDefault="00710115" w:rsidP="00760870">
            <w:pPr>
              <w:shd w:val="clear" w:color="auto" w:fill="FFFFFF" w:themeFill="background1"/>
              <w:jc w:val="center"/>
              <w:rPr>
                <w:rFonts w:ascii="Roboto Light" w:eastAsia="Times New Roman" w:hAnsi="Roboto Light" w:cs="Calibri"/>
                <w:b/>
                <w:bCs/>
                <w:i w:val="0"/>
                <w:iCs w:val="0"/>
                <w:color w:val="262626" w:themeColor="text1" w:themeTint="D9"/>
                <w:lang w:val="pl-PL"/>
              </w:rPr>
            </w:pPr>
            <w:r w:rsidRPr="005C12B2">
              <w:rPr>
                <w:rFonts w:ascii="Roboto Light" w:eastAsia="Times New Roman" w:hAnsi="Roboto Light" w:cs="Calibri"/>
                <w:b/>
                <w:bCs/>
                <w:i w:val="0"/>
                <w:iCs w:val="0"/>
                <w:color w:val="262626" w:themeColor="text1" w:themeTint="D9"/>
                <w:lang w:val="pl-PL"/>
              </w:rPr>
              <w:t>11</w:t>
            </w:r>
          </w:p>
        </w:tc>
      </w:tr>
      <w:tr w:rsidR="00760870" w:rsidRPr="005C12B2" w14:paraId="4BEEBBB8" w14:textId="77777777" w:rsidTr="00710115">
        <w:trPr>
          <w:trHeight w:val="567"/>
        </w:trPr>
        <w:tc>
          <w:tcPr>
            <w:tcW w:w="2693" w:type="dxa"/>
            <w:shd w:val="clear" w:color="auto" w:fill="FFFFFF" w:themeFill="background1"/>
            <w:vAlign w:val="center"/>
            <w:hideMark/>
          </w:tcPr>
          <w:p w14:paraId="3A7EB4B9" w14:textId="77777777" w:rsidR="00760870" w:rsidRPr="005C12B2" w:rsidRDefault="00760870" w:rsidP="00760870">
            <w:pPr>
              <w:shd w:val="clear" w:color="auto" w:fill="FFFFFF" w:themeFill="background1"/>
              <w:rPr>
                <w:rFonts w:ascii="Roboto Light" w:eastAsia="Times New Roman" w:hAnsi="Roboto Light" w:cs="Calibri"/>
                <w:b/>
                <w:bCs/>
                <w:i w:val="0"/>
                <w:iCs w:val="0"/>
                <w:color w:val="262626" w:themeColor="text1" w:themeTint="D9"/>
                <w:lang w:val="pl-PL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FIG World Challenge Cup 2024</w:t>
            </w:r>
          </w:p>
        </w:tc>
        <w:tc>
          <w:tcPr>
            <w:tcW w:w="2551" w:type="dxa"/>
            <w:shd w:val="clear" w:color="auto" w:fill="FFFFFF" w:themeFill="background1"/>
            <w:noWrap/>
            <w:vAlign w:val="center"/>
            <w:hideMark/>
          </w:tcPr>
          <w:p w14:paraId="29E7DE3F" w14:textId="77777777" w:rsidR="00760870" w:rsidRPr="005C12B2" w:rsidRDefault="00760870" w:rsidP="00760870">
            <w:pPr>
              <w:shd w:val="clear" w:color="auto" w:fill="FFFFFF" w:themeFill="background1"/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04/04/2023 - 07/04/2023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3F45E3D7" w14:textId="77777777" w:rsidR="00760870" w:rsidRPr="005C12B2" w:rsidRDefault="00760870" w:rsidP="00760870">
            <w:pPr>
              <w:shd w:val="clear" w:color="auto" w:fill="FFFFFF" w:themeFill="background1"/>
              <w:jc w:val="center"/>
              <w:rPr>
                <w:rFonts w:ascii="Roboto Light" w:eastAsia="Times New Roman" w:hAnsi="Roboto Light" w:cs="Calibri"/>
                <w:b/>
                <w:bCs/>
                <w:i w:val="0"/>
                <w:iCs w:val="0"/>
                <w:color w:val="262626" w:themeColor="text1" w:themeTint="D9"/>
                <w:lang w:val="pl-PL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OSIJEK (CRO)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742777C" w14:textId="1F3B719F" w:rsidR="00760870" w:rsidRPr="005C12B2" w:rsidRDefault="00710115" w:rsidP="00760870">
            <w:pPr>
              <w:shd w:val="clear" w:color="auto" w:fill="FFFFFF" w:themeFill="background1"/>
              <w:jc w:val="center"/>
              <w:rPr>
                <w:rFonts w:ascii="Roboto Light" w:eastAsia="Times New Roman" w:hAnsi="Roboto Light" w:cs="Calibri"/>
                <w:b/>
                <w:bCs/>
                <w:i w:val="0"/>
                <w:iCs w:val="0"/>
                <w:color w:val="262626" w:themeColor="text1" w:themeTint="D9"/>
                <w:lang w:val="pl-PL"/>
              </w:rPr>
            </w:pPr>
            <w:r w:rsidRPr="005C12B2"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  <w:t>2</w:t>
            </w:r>
          </w:p>
        </w:tc>
      </w:tr>
      <w:tr w:rsidR="00760870" w:rsidRPr="005C12B2" w14:paraId="54C427A9" w14:textId="77777777" w:rsidTr="00710115">
        <w:trPr>
          <w:trHeight w:val="567"/>
        </w:trPr>
        <w:tc>
          <w:tcPr>
            <w:tcW w:w="2693" w:type="dxa"/>
            <w:shd w:val="clear" w:color="auto" w:fill="FFFFFF" w:themeFill="background1"/>
            <w:vAlign w:val="center"/>
          </w:tcPr>
          <w:p w14:paraId="136C1567" w14:textId="77777777" w:rsidR="00760870" w:rsidRPr="005C12B2" w:rsidRDefault="00760870" w:rsidP="00760870">
            <w:pPr>
              <w:shd w:val="clear" w:color="auto" w:fill="FFFFFF" w:themeFill="background1"/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</w:pPr>
            <w:proofErr w:type="spellStart"/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Luxembourg</w:t>
            </w:r>
            <w:proofErr w:type="spellEnd"/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 xml:space="preserve"> Open</w:t>
            </w:r>
          </w:p>
        </w:tc>
        <w:tc>
          <w:tcPr>
            <w:tcW w:w="2551" w:type="dxa"/>
            <w:shd w:val="clear" w:color="auto" w:fill="FFFFFF" w:themeFill="background1"/>
            <w:noWrap/>
            <w:vAlign w:val="center"/>
          </w:tcPr>
          <w:p w14:paraId="347DBE33" w14:textId="77777777" w:rsidR="00760870" w:rsidRPr="005C12B2" w:rsidRDefault="00760870" w:rsidP="00760870">
            <w:pPr>
              <w:shd w:val="clear" w:color="auto" w:fill="FFFFFF" w:themeFill="background1"/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12/04/2023 - 13/04/2023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6F683B1" w14:textId="77777777" w:rsidR="00760870" w:rsidRPr="005C12B2" w:rsidRDefault="00760870" w:rsidP="00760870">
            <w:pPr>
              <w:shd w:val="clear" w:color="auto" w:fill="FFFFFF" w:themeFill="background1"/>
              <w:jc w:val="center"/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Luksemburg (LUX)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26FCFC" w14:textId="7F0E870D" w:rsidR="00760870" w:rsidRPr="005C12B2" w:rsidRDefault="00710115" w:rsidP="00760870">
            <w:pPr>
              <w:shd w:val="clear" w:color="auto" w:fill="FFFFFF" w:themeFill="background1"/>
              <w:jc w:val="center"/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  <w:t>2</w:t>
            </w:r>
          </w:p>
        </w:tc>
      </w:tr>
      <w:tr w:rsidR="00760870" w:rsidRPr="005C12B2" w14:paraId="2A2D3F5D" w14:textId="77777777" w:rsidTr="00710115">
        <w:trPr>
          <w:trHeight w:val="567"/>
        </w:trPr>
        <w:tc>
          <w:tcPr>
            <w:tcW w:w="2693" w:type="dxa"/>
            <w:shd w:val="clear" w:color="auto" w:fill="FFFFFF" w:themeFill="background1"/>
            <w:vAlign w:val="center"/>
          </w:tcPr>
          <w:p w14:paraId="1DF09F1F" w14:textId="77777777" w:rsidR="00760870" w:rsidRPr="005C12B2" w:rsidRDefault="00760870" w:rsidP="00760870">
            <w:pPr>
              <w:shd w:val="clear" w:color="auto" w:fill="FFFFFF" w:themeFill="background1"/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lastRenderedPageBreak/>
              <w:t xml:space="preserve">FIG </w:t>
            </w:r>
            <w:proofErr w:type="spellStart"/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Apparatus</w:t>
            </w:r>
            <w:proofErr w:type="spellEnd"/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 xml:space="preserve"> World Cup 2024</w:t>
            </w:r>
          </w:p>
        </w:tc>
        <w:tc>
          <w:tcPr>
            <w:tcW w:w="2551" w:type="dxa"/>
            <w:shd w:val="clear" w:color="auto" w:fill="FFFFFF" w:themeFill="background1"/>
            <w:noWrap/>
            <w:vAlign w:val="center"/>
          </w:tcPr>
          <w:p w14:paraId="33152DDF" w14:textId="77777777" w:rsidR="00760870" w:rsidRPr="005C12B2" w:rsidRDefault="00760870" w:rsidP="00760870">
            <w:pPr>
              <w:shd w:val="clear" w:color="auto" w:fill="FFFFFF" w:themeFill="background1"/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17/04/2024 - 20/04/2024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E8D9409" w14:textId="77777777" w:rsidR="00760870" w:rsidRPr="005C12B2" w:rsidRDefault="00760870" w:rsidP="00760870">
            <w:pPr>
              <w:shd w:val="clear" w:color="auto" w:fill="FFFFFF" w:themeFill="background1"/>
              <w:jc w:val="center"/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DOHA (QAT)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874F6D0" w14:textId="6B6001D2" w:rsidR="00760870" w:rsidRPr="005C12B2" w:rsidRDefault="00710115" w:rsidP="00760870">
            <w:pPr>
              <w:shd w:val="clear" w:color="auto" w:fill="FFFFFF" w:themeFill="background1"/>
              <w:jc w:val="center"/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  <w:t>1</w:t>
            </w:r>
          </w:p>
        </w:tc>
      </w:tr>
      <w:tr w:rsidR="00760870" w:rsidRPr="005C12B2" w14:paraId="0FD1CCE7" w14:textId="77777777" w:rsidTr="00710115">
        <w:trPr>
          <w:trHeight w:val="567"/>
        </w:trPr>
        <w:tc>
          <w:tcPr>
            <w:tcW w:w="2693" w:type="dxa"/>
            <w:shd w:val="clear" w:color="auto" w:fill="FFFFFF" w:themeFill="background1"/>
            <w:vAlign w:val="center"/>
          </w:tcPr>
          <w:p w14:paraId="7066AE55" w14:textId="0A65EABF" w:rsidR="00760870" w:rsidRPr="005C12B2" w:rsidRDefault="00760870" w:rsidP="00760870">
            <w:pPr>
              <w:shd w:val="clear" w:color="auto" w:fill="FFFFFF" w:themeFill="background1"/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  <w:lang w:val="en-GB"/>
              </w:rPr>
            </w:pPr>
            <w:r w:rsidRPr="005C12B2"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  <w:lang w:val="en-US"/>
              </w:rPr>
              <w:t>2024 European Championships in Artistic Gymnastics</w:t>
            </w:r>
          </w:p>
        </w:tc>
        <w:tc>
          <w:tcPr>
            <w:tcW w:w="2551" w:type="dxa"/>
            <w:shd w:val="clear" w:color="auto" w:fill="FFFFFF" w:themeFill="background1"/>
            <w:noWrap/>
            <w:vAlign w:val="center"/>
          </w:tcPr>
          <w:p w14:paraId="2E3AF315" w14:textId="1C20118F" w:rsidR="00760870" w:rsidRPr="005C12B2" w:rsidRDefault="00760870" w:rsidP="00760870">
            <w:pPr>
              <w:shd w:val="clear" w:color="auto" w:fill="FFFFFF" w:themeFill="background1"/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  <w:t>20/04/2024 - 29/04/2024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68C3E61" w14:textId="7A84F8DA" w:rsidR="00760870" w:rsidRPr="005C12B2" w:rsidRDefault="00760870" w:rsidP="00760870">
            <w:pPr>
              <w:shd w:val="clear" w:color="auto" w:fill="FFFFFF" w:themeFill="background1"/>
              <w:jc w:val="center"/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  <w:t>RIMINI (ITA)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41C93B" w14:textId="5D32B81E" w:rsidR="00760870" w:rsidRPr="005C12B2" w:rsidRDefault="00710115" w:rsidP="00760870">
            <w:pPr>
              <w:shd w:val="clear" w:color="auto" w:fill="FFFFFF" w:themeFill="background1"/>
              <w:jc w:val="center"/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  <w:t>2</w:t>
            </w:r>
          </w:p>
        </w:tc>
      </w:tr>
    </w:tbl>
    <w:p w14:paraId="68C67CA5" w14:textId="77777777" w:rsidR="00760870" w:rsidRPr="005C12B2" w:rsidRDefault="00760870" w:rsidP="00760870">
      <w:pPr>
        <w:tabs>
          <w:tab w:val="left" w:pos="20"/>
          <w:tab w:val="left" w:pos="458"/>
        </w:tabs>
        <w:autoSpaceDE w:val="0"/>
        <w:autoSpaceDN w:val="0"/>
        <w:adjustRightInd w:val="0"/>
        <w:spacing w:after="0" w:line="360" w:lineRule="exact"/>
        <w:ind w:left="458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</w:p>
    <w:p w14:paraId="4E9E2D27" w14:textId="220BFBD6" w:rsidR="00334958" w:rsidRPr="005C12B2" w:rsidRDefault="00334958" w:rsidP="008B3302">
      <w:pPr>
        <w:numPr>
          <w:ilvl w:val="0"/>
          <w:numId w:val="32"/>
        </w:numPr>
        <w:tabs>
          <w:tab w:val="left" w:pos="20"/>
          <w:tab w:val="left" w:pos="458"/>
        </w:tabs>
        <w:autoSpaceDE w:val="0"/>
        <w:autoSpaceDN w:val="0"/>
        <w:adjustRightInd w:val="0"/>
        <w:spacing w:after="0" w:line="360" w:lineRule="exact"/>
        <w:ind w:left="458" w:hanging="459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Arial"/>
          <w:b/>
          <w:bCs/>
          <w:i w:val="0"/>
          <w:iCs w:val="0"/>
        </w:rPr>
        <w:t>Maj</w:t>
      </w:r>
      <w:r w:rsidR="005C12B2">
        <w:rPr>
          <w:rFonts w:ascii="Roboto Light" w:hAnsi="Roboto Light" w:cs="Arial"/>
          <w:b/>
          <w:bCs/>
          <w:i w:val="0"/>
          <w:iCs w:val="0"/>
        </w:rPr>
        <w:t xml:space="preserve"> </w:t>
      </w:r>
      <w:r w:rsidRPr="005C12B2">
        <w:rPr>
          <w:rFonts w:ascii="Roboto Light" w:hAnsi="Roboto Light" w:cs="Arial"/>
          <w:b/>
          <w:bCs/>
          <w:i w:val="0"/>
          <w:iCs w:val="0"/>
        </w:rPr>
        <w:t>/</w:t>
      </w:r>
      <w:r w:rsidR="005C12B2">
        <w:rPr>
          <w:rFonts w:ascii="Roboto Light" w:hAnsi="Roboto Light" w:cs="Arial"/>
          <w:b/>
          <w:bCs/>
          <w:i w:val="0"/>
          <w:iCs w:val="0"/>
        </w:rPr>
        <w:t xml:space="preserve"> </w:t>
      </w:r>
      <w:r w:rsidR="005C12B2" w:rsidRPr="005C12B2">
        <w:rPr>
          <w:rFonts w:ascii="Roboto Light" w:hAnsi="Roboto Light" w:cs="Arial"/>
          <w:b/>
          <w:bCs/>
        </w:rPr>
        <w:t>½</w:t>
      </w:r>
      <w:r w:rsidR="005C12B2">
        <w:rPr>
          <w:rFonts w:ascii="Roboto Light" w:hAnsi="Roboto Light" w:cs="Arial"/>
          <w:b/>
          <w:bCs/>
        </w:rPr>
        <w:t xml:space="preserve"> </w:t>
      </w:r>
      <w:r w:rsidR="005C12B2">
        <w:rPr>
          <w:rFonts w:ascii="Roboto Light" w:hAnsi="Roboto Light" w:cs="Arial"/>
          <w:b/>
          <w:bCs/>
          <w:i w:val="0"/>
          <w:iCs w:val="0"/>
        </w:rPr>
        <w:t>c</w:t>
      </w:r>
      <w:r w:rsidRPr="005C12B2">
        <w:rPr>
          <w:rFonts w:ascii="Roboto Light" w:hAnsi="Roboto Light" w:cs="Arial"/>
          <w:b/>
          <w:bCs/>
          <w:i w:val="0"/>
          <w:iCs w:val="0"/>
        </w:rPr>
        <w:t>zerw</w:t>
      </w:r>
      <w:r w:rsidR="005C12B2">
        <w:rPr>
          <w:rFonts w:ascii="Roboto Light" w:hAnsi="Roboto Light" w:cs="Arial"/>
          <w:b/>
          <w:bCs/>
          <w:i w:val="0"/>
          <w:iCs w:val="0"/>
        </w:rPr>
        <w:t>ca</w:t>
      </w:r>
      <w:r w:rsidRPr="005C12B2">
        <w:rPr>
          <w:rFonts w:ascii="Roboto Light" w:hAnsi="Roboto Light" w:cs="Arial"/>
          <w:i w:val="0"/>
          <w:iCs w:val="0"/>
        </w:rPr>
        <w:t xml:space="preserve"> </w:t>
      </w:r>
      <w:r w:rsidRPr="005C12B2">
        <w:rPr>
          <w:rFonts w:ascii="Roboto Light" w:hAnsi="Roboto Light" w:cs="Arial"/>
          <w:i w:val="0"/>
          <w:iCs w:val="0"/>
        </w:rPr>
        <w:t xml:space="preserve">– </w:t>
      </w:r>
      <w:r w:rsidRPr="005C12B2">
        <w:rPr>
          <w:rFonts w:ascii="Roboto Light" w:hAnsi="Roboto Light" w:cs="Arial"/>
          <w:i w:val="0"/>
          <w:iCs w:val="0"/>
        </w:rPr>
        <w:t xml:space="preserve">Bezpośrednio po zakończeniu Mistrzostw Europy zaplanowany jest </w:t>
      </w:r>
      <w:r w:rsidRPr="005C12B2">
        <w:rPr>
          <w:rFonts w:ascii="Roboto Light" w:hAnsi="Roboto Light" w:cs="Arial"/>
          <w:i w:val="0"/>
          <w:iCs w:val="0"/>
        </w:rPr>
        <w:t xml:space="preserve"> tygodniowy </w:t>
      </w:r>
      <w:r w:rsidRPr="005C12B2">
        <w:rPr>
          <w:rFonts w:ascii="Roboto Light" w:hAnsi="Roboto Light" w:cs="Arial"/>
          <w:i w:val="0"/>
          <w:iCs w:val="0"/>
        </w:rPr>
        <w:t xml:space="preserve">okres na odpoczynek i regenerację przed wznowieniem treningów. </w:t>
      </w:r>
      <w:r w:rsidRPr="005C12B2">
        <w:rPr>
          <w:rFonts w:ascii="Roboto Light" w:hAnsi="Roboto Light" w:cs="Arial"/>
          <w:i w:val="0"/>
          <w:iCs w:val="0"/>
        </w:rPr>
        <w:t>W zależności od zdobycia kwalifikacji olimpijskiej okres będzie podzielony na dwie części:</w:t>
      </w:r>
    </w:p>
    <w:p w14:paraId="0991B997" w14:textId="77777777" w:rsidR="005C12B2" w:rsidRPr="005C12B2" w:rsidRDefault="00334958" w:rsidP="005C12B2">
      <w:pPr>
        <w:pStyle w:val="Akapitzlist"/>
        <w:numPr>
          <w:ilvl w:val="0"/>
          <w:numId w:val="48"/>
        </w:numPr>
        <w:tabs>
          <w:tab w:val="left" w:pos="20"/>
          <w:tab w:val="left" w:pos="458"/>
        </w:tabs>
        <w:autoSpaceDE w:val="0"/>
        <w:autoSpaceDN w:val="0"/>
        <w:adjustRightInd w:val="0"/>
        <w:spacing w:after="0" w:line="360" w:lineRule="exact"/>
        <w:ind w:left="851"/>
        <w:jc w:val="both"/>
        <w:rPr>
          <w:rFonts w:ascii="Roboto Light" w:hAnsi="Roboto Light" w:cs="Arial"/>
          <w:i w:val="0"/>
          <w:iCs w:val="0"/>
          <w:lang w:val="pl-PL"/>
        </w:rPr>
      </w:pPr>
      <w:r w:rsidRPr="005C12B2">
        <w:rPr>
          <w:rFonts w:ascii="Roboto Light" w:hAnsi="Roboto Light" w:cs="Arial"/>
          <w:i w:val="0"/>
          <w:iCs w:val="0"/>
          <w:lang w:val="pl-PL"/>
        </w:rPr>
        <w:t>zawodnik z kwalifikacją – indywidualny plan przygotowań</w:t>
      </w:r>
    </w:p>
    <w:p w14:paraId="0A9101B8" w14:textId="5A36F63F" w:rsidR="00334958" w:rsidRPr="005C12B2" w:rsidRDefault="00334958" w:rsidP="005C12B2">
      <w:pPr>
        <w:pStyle w:val="Akapitzlist"/>
        <w:numPr>
          <w:ilvl w:val="0"/>
          <w:numId w:val="48"/>
        </w:numPr>
        <w:tabs>
          <w:tab w:val="left" w:pos="20"/>
          <w:tab w:val="left" w:pos="458"/>
        </w:tabs>
        <w:autoSpaceDE w:val="0"/>
        <w:autoSpaceDN w:val="0"/>
        <w:adjustRightInd w:val="0"/>
        <w:spacing w:after="0" w:line="360" w:lineRule="exact"/>
        <w:ind w:left="851"/>
        <w:jc w:val="both"/>
        <w:rPr>
          <w:rFonts w:ascii="Roboto Light" w:hAnsi="Roboto Light" w:cs="Arial"/>
          <w:i w:val="0"/>
          <w:iCs w:val="0"/>
          <w:lang w:val="pl-PL"/>
        </w:rPr>
      </w:pPr>
      <w:r w:rsidRPr="005C12B2">
        <w:rPr>
          <w:rFonts w:ascii="Roboto Light" w:hAnsi="Roboto Light" w:cs="Arial"/>
          <w:i w:val="0"/>
          <w:iCs w:val="0"/>
          <w:lang w:val="pl-PL"/>
        </w:rPr>
        <w:t xml:space="preserve">zawodnicy bez kwalifikacji - </w:t>
      </w:r>
      <w:r w:rsidRPr="005C12B2">
        <w:rPr>
          <w:rFonts w:ascii="Roboto Light" w:hAnsi="Roboto Light" w:cs="Arial"/>
          <w:i w:val="0"/>
          <w:iCs w:val="0"/>
        </w:rPr>
        <w:t xml:space="preserve">praca na treningach skupiona </w:t>
      </w:r>
      <w:r w:rsidRPr="005C12B2">
        <w:rPr>
          <w:rFonts w:ascii="Roboto Light" w:hAnsi="Roboto Light" w:cs="Arial"/>
          <w:i w:val="0"/>
          <w:iCs w:val="0"/>
        </w:rPr>
        <w:t>na doskonaleniu układów poprzez liczne próby kontrolne. Rozpoczęcie drugiej części startowej w pierwszym półroczu 2024:</w:t>
      </w:r>
    </w:p>
    <w:tbl>
      <w:tblPr>
        <w:tblStyle w:val="Tabela-Siatka"/>
        <w:tblW w:w="7229" w:type="dxa"/>
        <w:tblInd w:w="421" w:type="dxa"/>
        <w:tblLook w:val="04A0" w:firstRow="1" w:lastRow="0" w:firstColumn="1" w:lastColumn="0" w:noHBand="0" w:noVBand="1"/>
      </w:tblPr>
      <w:tblGrid>
        <w:gridCol w:w="2616"/>
        <w:gridCol w:w="2551"/>
        <w:gridCol w:w="1276"/>
        <w:gridCol w:w="786"/>
      </w:tblGrid>
      <w:tr w:rsidR="00334958" w:rsidRPr="005C12B2" w14:paraId="7BE4818F" w14:textId="77777777" w:rsidTr="00BE3082">
        <w:trPr>
          <w:trHeight w:val="567"/>
        </w:trPr>
        <w:tc>
          <w:tcPr>
            <w:tcW w:w="2616" w:type="dxa"/>
            <w:shd w:val="clear" w:color="auto" w:fill="FFFFFF" w:themeFill="background1"/>
            <w:vAlign w:val="center"/>
          </w:tcPr>
          <w:p w14:paraId="161F44EB" w14:textId="77777777" w:rsidR="00334958" w:rsidRPr="005C12B2" w:rsidRDefault="00334958" w:rsidP="005673BF">
            <w:pPr>
              <w:shd w:val="clear" w:color="auto" w:fill="FFFFFF" w:themeFill="background1"/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  <w:t>Nazwa zawodów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48A3B7DF" w14:textId="77777777" w:rsidR="00334958" w:rsidRPr="005C12B2" w:rsidRDefault="00334958" w:rsidP="005673BF">
            <w:pPr>
              <w:shd w:val="clear" w:color="auto" w:fill="FFFFFF" w:themeFill="background1"/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  <w:t>termin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BD1D14F" w14:textId="77777777" w:rsidR="00334958" w:rsidRPr="005C12B2" w:rsidRDefault="00334958" w:rsidP="005673BF">
            <w:pPr>
              <w:shd w:val="clear" w:color="auto" w:fill="FFFFFF" w:themeFill="background1"/>
              <w:jc w:val="center"/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  <w:t>miejsce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4B57A1BC" w14:textId="77777777" w:rsidR="00334958" w:rsidRPr="005C12B2" w:rsidRDefault="00334958" w:rsidP="005673BF">
            <w:pPr>
              <w:shd w:val="clear" w:color="auto" w:fill="FFFFFF" w:themeFill="background1"/>
              <w:jc w:val="center"/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hAnsi="Roboto Light" w:cs="Calibri"/>
                <w:b/>
                <w:bCs/>
                <w:i w:val="0"/>
                <w:iCs w:val="0"/>
                <w:color w:val="262626" w:themeColor="text1" w:themeTint="D9"/>
              </w:rPr>
              <w:t>Liczba osób</w:t>
            </w:r>
          </w:p>
        </w:tc>
      </w:tr>
      <w:tr w:rsidR="00BE3082" w:rsidRPr="005C12B2" w14:paraId="77E9E392" w14:textId="77777777" w:rsidTr="00BE3082">
        <w:trPr>
          <w:trHeight w:val="567"/>
        </w:trPr>
        <w:tc>
          <w:tcPr>
            <w:tcW w:w="2616" w:type="dxa"/>
            <w:shd w:val="clear" w:color="auto" w:fill="FFFFFF" w:themeFill="background1"/>
            <w:vAlign w:val="center"/>
          </w:tcPr>
          <w:p w14:paraId="084B4A1B" w14:textId="2AE5540F" w:rsidR="00BE3082" w:rsidRPr="005C12B2" w:rsidRDefault="00BE3082" w:rsidP="00BE3082">
            <w:pPr>
              <w:shd w:val="clear" w:color="auto" w:fill="FFFFFF" w:themeFill="background1"/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FIG World Challenge Cup 2024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4B66AABA" w14:textId="56C74CC5" w:rsidR="00BE3082" w:rsidRPr="005C12B2" w:rsidRDefault="00BE3082" w:rsidP="00BE3082">
            <w:pPr>
              <w:shd w:val="clear" w:color="auto" w:fill="FFFFFF" w:themeFill="background1"/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23/05/2024 – 26/05/2024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CB06EE6" w14:textId="3D45B58C" w:rsidR="00BE3082" w:rsidRPr="005C12B2" w:rsidRDefault="00BE3082" w:rsidP="00BE3082">
            <w:pPr>
              <w:shd w:val="clear" w:color="auto" w:fill="FFFFFF" w:themeFill="background1"/>
              <w:jc w:val="center"/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VARNA (BUL)</w:t>
            </w:r>
          </w:p>
        </w:tc>
        <w:tc>
          <w:tcPr>
            <w:tcW w:w="786" w:type="dxa"/>
            <w:shd w:val="clear" w:color="auto" w:fill="FFFFFF" w:themeFill="background1"/>
            <w:vAlign w:val="center"/>
          </w:tcPr>
          <w:p w14:paraId="579B326A" w14:textId="163A5ED5" w:rsidR="00BE3082" w:rsidRPr="005C12B2" w:rsidRDefault="00BE3082" w:rsidP="00BE3082">
            <w:pPr>
              <w:shd w:val="clear" w:color="auto" w:fill="FFFFFF" w:themeFill="background1"/>
              <w:jc w:val="center"/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1</w:t>
            </w:r>
          </w:p>
        </w:tc>
      </w:tr>
      <w:tr w:rsidR="00BE3082" w:rsidRPr="005C12B2" w14:paraId="5C123623" w14:textId="77777777" w:rsidTr="00BE3082">
        <w:trPr>
          <w:trHeight w:val="567"/>
        </w:trPr>
        <w:tc>
          <w:tcPr>
            <w:tcW w:w="2616" w:type="dxa"/>
            <w:shd w:val="clear" w:color="auto" w:fill="FFFFFF" w:themeFill="background1"/>
            <w:vAlign w:val="center"/>
            <w:hideMark/>
          </w:tcPr>
          <w:p w14:paraId="62CC5ACA" w14:textId="4058E8A2" w:rsidR="00BE3082" w:rsidRPr="005C12B2" w:rsidRDefault="00BE3082" w:rsidP="00BE3082">
            <w:pPr>
              <w:shd w:val="clear" w:color="auto" w:fill="FFFFFF" w:themeFill="background1"/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FIG World Challenge Cup 2024</w:t>
            </w:r>
          </w:p>
        </w:tc>
        <w:tc>
          <w:tcPr>
            <w:tcW w:w="2551" w:type="dxa"/>
            <w:shd w:val="clear" w:color="auto" w:fill="FFFFFF" w:themeFill="background1"/>
            <w:noWrap/>
            <w:vAlign w:val="center"/>
            <w:hideMark/>
          </w:tcPr>
          <w:p w14:paraId="54C3CFDF" w14:textId="38BF9F66" w:rsidR="00BE3082" w:rsidRPr="005C12B2" w:rsidRDefault="00BE3082" w:rsidP="00BE3082">
            <w:pPr>
              <w:shd w:val="clear" w:color="auto" w:fill="FFFFFF" w:themeFill="background1"/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30/05/2024 – 02/06/2024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770A8BB4" w14:textId="49D16DC9" w:rsidR="00BE3082" w:rsidRPr="005C12B2" w:rsidRDefault="00BE3082" w:rsidP="00BE3082">
            <w:pPr>
              <w:shd w:val="clear" w:color="auto" w:fill="FFFFFF" w:themeFill="background1"/>
              <w:jc w:val="center"/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KOPER (SLO)</w:t>
            </w:r>
          </w:p>
        </w:tc>
        <w:tc>
          <w:tcPr>
            <w:tcW w:w="786" w:type="dxa"/>
            <w:shd w:val="clear" w:color="auto" w:fill="FFFFFF" w:themeFill="background1"/>
            <w:noWrap/>
            <w:vAlign w:val="center"/>
          </w:tcPr>
          <w:p w14:paraId="6A9E7598" w14:textId="496C7C12" w:rsidR="00BE3082" w:rsidRPr="005C12B2" w:rsidRDefault="00BE3082" w:rsidP="00BE3082">
            <w:pPr>
              <w:shd w:val="clear" w:color="auto" w:fill="FFFFFF" w:themeFill="background1"/>
              <w:jc w:val="center"/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</w:pPr>
            <w:r w:rsidRPr="005C12B2"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  <w:t>1</w:t>
            </w:r>
          </w:p>
        </w:tc>
      </w:tr>
      <w:tr w:rsidR="00BE3082" w:rsidRPr="005C12B2" w14:paraId="2B688BD2" w14:textId="77777777" w:rsidTr="00BE3082">
        <w:trPr>
          <w:trHeight w:val="567"/>
        </w:trPr>
        <w:tc>
          <w:tcPr>
            <w:tcW w:w="2616" w:type="dxa"/>
            <w:shd w:val="clear" w:color="auto" w:fill="FFFFFF" w:themeFill="background1"/>
            <w:vAlign w:val="center"/>
          </w:tcPr>
          <w:p w14:paraId="41B3C876" w14:textId="1E5B559E" w:rsidR="00BE3082" w:rsidRPr="005C12B2" w:rsidRDefault="00BE3082" w:rsidP="00BE3082">
            <w:pPr>
              <w:shd w:val="clear" w:color="auto" w:fill="FFFFFF" w:themeFill="background1"/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  <w:t>55</w:t>
            </w:r>
            <w:r w:rsidRPr="005C12B2">
              <w:rPr>
                <w:rFonts w:ascii="Roboto Light" w:hAnsi="Roboto Light" w:cs="Calibri"/>
                <w:i w:val="0"/>
                <w:iCs w:val="0"/>
                <w:color w:val="262626" w:themeColor="text1" w:themeTint="D9"/>
                <w:vertAlign w:val="superscript"/>
              </w:rPr>
              <w:t>th</w:t>
            </w:r>
            <w:r w:rsidRPr="005C12B2"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  <w:t xml:space="preserve"> </w:t>
            </w:r>
            <w:proofErr w:type="spellStart"/>
            <w:r w:rsidRPr="005C12B2"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  <w:t>Salamunov</w:t>
            </w:r>
            <w:proofErr w:type="spellEnd"/>
            <w:r w:rsidRPr="005C12B2"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  <w:t xml:space="preserve"> </w:t>
            </w:r>
            <w:proofErr w:type="spellStart"/>
            <w:r w:rsidRPr="005C12B2"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  <w:t>Memorial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  <w:noWrap/>
            <w:vAlign w:val="center"/>
          </w:tcPr>
          <w:p w14:paraId="291E385A" w14:textId="0D807004" w:rsidR="00BE3082" w:rsidRPr="005C12B2" w:rsidRDefault="00BE3082" w:rsidP="00BE3082">
            <w:pPr>
              <w:shd w:val="clear" w:color="auto" w:fill="FFFFFF" w:themeFill="background1"/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05/06/2024 –09/06/2024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14:paraId="0764943D" w14:textId="62EC5E1E" w:rsidR="00BE3082" w:rsidRPr="005C12B2" w:rsidRDefault="00BE3082" w:rsidP="00BE3082">
            <w:pPr>
              <w:shd w:val="clear" w:color="auto" w:fill="FFFFFF" w:themeFill="background1"/>
              <w:jc w:val="center"/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eastAsia="Times New Roman" w:hAnsi="Roboto Light" w:cs="Calibri"/>
                <w:i w:val="0"/>
                <w:iCs w:val="0"/>
                <w:color w:val="262626" w:themeColor="text1" w:themeTint="D9"/>
                <w:lang w:val="pl-PL"/>
              </w:rPr>
              <w:t>MARIBOR (SLO)</w:t>
            </w:r>
          </w:p>
        </w:tc>
        <w:tc>
          <w:tcPr>
            <w:tcW w:w="786" w:type="dxa"/>
            <w:shd w:val="clear" w:color="auto" w:fill="FFFFFF" w:themeFill="background1"/>
            <w:noWrap/>
            <w:vAlign w:val="center"/>
          </w:tcPr>
          <w:p w14:paraId="38979CD6" w14:textId="02BAF676" w:rsidR="00BE3082" w:rsidRPr="005C12B2" w:rsidRDefault="00BE3082" w:rsidP="00BE3082">
            <w:pPr>
              <w:shd w:val="clear" w:color="auto" w:fill="FFFFFF" w:themeFill="background1"/>
              <w:jc w:val="center"/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</w:pPr>
            <w:r w:rsidRPr="005C12B2">
              <w:rPr>
                <w:rFonts w:ascii="Roboto Light" w:hAnsi="Roboto Light" w:cs="Calibri"/>
                <w:i w:val="0"/>
                <w:iCs w:val="0"/>
                <w:color w:val="262626" w:themeColor="text1" w:themeTint="D9"/>
              </w:rPr>
              <w:t>1</w:t>
            </w:r>
          </w:p>
        </w:tc>
      </w:tr>
    </w:tbl>
    <w:p w14:paraId="0ADADC4B" w14:textId="2C02205B" w:rsidR="00334958" w:rsidRPr="005C12B2" w:rsidRDefault="00334958" w:rsidP="00334958">
      <w:pPr>
        <w:tabs>
          <w:tab w:val="left" w:pos="20"/>
          <w:tab w:val="left" w:pos="458"/>
        </w:tabs>
        <w:autoSpaceDE w:val="0"/>
        <w:autoSpaceDN w:val="0"/>
        <w:adjustRightInd w:val="0"/>
        <w:spacing w:after="0" w:line="360" w:lineRule="exact"/>
        <w:ind w:left="458"/>
        <w:jc w:val="both"/>
        <w:rPr>
          <w:rFonts w:ascii="Roboto Light" w:hAnsi="Roboto Light" w:cs="Arial"/>
          <w:i w:val="0"/>
          <w:iCs w:val="0"/>
        </w:rPr>
      </w:pPr>
      <w:r w:rsidRPr="005C12B2">
        <w:rPr>
          <w:rFonts w:ascii="Roboto Light" w:hAnsi="Roboto Light" w:cs="Arial"/>
          <w:i w:val="0"/>
          <w:iCs w:val="0"/>
        </w:rPr>
        <w:t>Zawodnicy biorący udział w startach mają skupić się przede wszystkim na jakości wykonania układów</w:t>
      </w:r>
      <w:r w:rsidR="00116641" w:rsidRPr="005C12B2">
        <w:rPr>
          <w:rFonts w:ascii="Roboto Light" w:hAnsi="Roboto Light" w:cs="Arial"/>
          <w:i w:val="0"/>
          <w:iCs w:val="0"/>
        </w:rPr>
        <w:t xml:space="preserve"> bez podwyższania trudności. </w:t>
      </w:r>
    </w:p>
    <w:p w14:paraId="393384BB" w14:textId="77777777" w:rsidR="00116641" w:rsidRPr="005C12B2" w:rsidRDefault="00116641" w:rsidP="00334958">
      <w:pPr>
        <w:tabs>
          <w:tab w:val="left" w:pos="20"/>
          <w:tab w:val="left" w:pos="458"/>
        </w:tabs>
        <w:autoSpaceDE w:val="0"/>
        <w:autoSpaceDN w:val="0"/>
        <w:adjustRightInd w:val="0"/>
        <w:spacing w:after="0" w:line="360" w:lineRule="exact"/>
        <w:ind w:left="458"/>
        <w:jc w:val="both"/>
        <w:rPr>
          <w:rFonts w:ascii="Roboto Light" w:hAnsi="Roboto Light" w:cs="Arial"/>
          <w:i w:val="0"/>
          <w:iCs w:val="0"/>
        </w:rPr>
      </w:pPr>
    </w:p>
    <w:p w14:paraId="49928A8A" w14:textId="7D4180FB" w:rsidR="005C12B2" w:rsidRPr="005C12B2" w:rsidRDefault="005C12B2" w:rsidP="005C12B2">
      <w:pPr>
        <w:pStyle w:val="Tre"/>
        <w:numPr>
          <w:ilvl w:val="0"/>
          <w:numId w:val="32"/>
        </w:numPr>
        <w:spacing w:line="360" w:lineRule="auto"/>
        <w:ind w:right="140"/>
        <w:jc w:val="both"/>
        <w:rPr>
          <w:rFonts w:ascii="Roboto Light" w:hAnsi="Roboto Light" w:cs="Arial"/>
          <w:b/>
          <w:bCs/>
          <w:sz w:val="20"/>
          <w:szCs w:val="20"/>
        </w:rPr>
      </w:pPr>
      <w:r w:rsidRPr="005C12B2">
        <w:rPr>
          <w:rFonts w:ascii="Roboto Light" w:hAnsi="Roboto Light" w:cs="Arial"/>
          <w:b/>
          <w:bCs/>
          <w:sz w:val="20"/>
          <w:szCs w:val="20"/>
        </w:rPr>
        <w:t>½</w:t>
      </w:r>
      <w:r>
        <w:rPr>
          <w:rFonts w:ascii="Roboto Light" w:hAnsi="Roboto Light" w:cs="Arial"/>
          <w:b/>
          <w:bCs/>
          <w:sz w:val="20"/>
          <w:szCs w:val="20"/>
        </w:rPr>
        <w:t xml:space="preserve"> </w:t>
      </w:r>
      <w:r w:rsidR="00116641" w:rsidRPr="005C12B2">
        <w:rPr>
          <w:rFonts w:ascii="Roboto Light" w:hAnsi="Roboto Light" w:cs="Arial"/>
          <w:b/>
          <w:bCs/>
          <w:sz w:val="20"/>
          <w:szCs w:val="20"/>
        </w:rPr>
        <w:t>czerwca</w:t>
      </w:r>
      <w:r>
        <w:rPr>
          <w:rFonts w:ascii="Roboto Light" w:hAnsi="Roboto Light" w:cs="Arial"/>
          <w:b/>
          <w:bCs/>
          <w:sz w:val="20"/>
          <w:szCs w:val="20"/>
        </w:rPr>
        <w:t xml:space="preserve"> </w:t>
      </w:r>
      <w:r w:rsidR="00116641" w:rsidRPr="005C12B2">
        <w:rPr>
          <w:rFonts w:ascii="Roboto Light" w:hAnsi="Roboto Light" w:cs="Arial"/>
          <w:b/>
          <w:bCs/>
          <w:sz w:val="20"/>
          <w:szCs w:val="20"/>
        </w:rPr>
        <w:t>/</w:t>
      </w:r>
      <w:r>
        <w:rPr>
          <w:rFonts w:ascii="Roboto Light" w:hAnsi="Roboto Light" w:cs="Arial"/>
          <w:b/>
          <w:bCs/>
          <w:sz w:val="20"/>
          <w:szCs w:val="20"/>
        </w:rPr>
        <w:t xml:space="preserve"> </w:t>
      </w:r>
      <w:r w:rsidR="00116641" w:rsidRPr="005C12B2">
        <w:rPr>
          <w:rFonts w:ascii="Roboto Light" w:hAnsi="Roboto Light" w:cs="Arial"/>
          <w:b/>
          <w:bCs/>
          <w:sz w:val="20"/>
          <w:szCs w:val="20"/>
        </w:rPr>
        <w:t xml:space="preserve">lipiec </w:t>
      </w:r>
    </w:p>
    <w:p w14:paraId="005659F7" w14:textId="05D62C2D" w:rsidR="005C12B2" w:rsidRPr="005C12B2" w:rsidRDefault="00116641" w:rsidP="005C12B2">
      <w:pPr>
        <w:pStyle w:val="Tre"/>
        <w:numPr>
          <w:ilvl w:val="0"/>
          <w:numId w:val="47"/>
        </w:numPr>
        <w:spacing w:line="360" w:lineRule="auto"/>
        <w:ind w:left="851" w:right="140"/>
        <w:jc w:val="both"/>
        <w:rPr>
          <w:rFonts w:ascii="Roboto Light" w:hAnsi="Roboto Light" w:cs="Arial"/>
          <w:b/>
          <w:bCs/>
          <w:sz w:val="20"/>
          <w:szCs w:val="20"/>
        </w:rPr>
      </w:pPr>
      <w:r w:rsidRPr="005C12B2">
        <w:rPr>
          <w:rFonts w:ascii="Roboto Light" w:hAnsi="Roboto Light" w:cs="Arial"/>
          <w:sz w:val="20"/>
          <w:szCs w:val="20"/>
        </w:rPr>
        <w:t>zawodnik z kwalifikacją – indywidualny plan przygotowań</w:t>
      </w:r>
    </w:p>
    <w:p w14:paraId="14821A4C" w14:textId="455CF041" w:rsidR="00116641" w:rsidRPr="005C12B2" w:rsidRDefault="00116641" w:rsidP="005C12B2">
      <w:pPr>
        <w:pStyle w:val="Tre"/>
        <w:numPr>
          <w:ilvl w:val="0"/>
          <w:numId w:val="47"/>
        </w:numPr>
        <w:spacing w:line="360" w:lineRule="auto"/>
        <w:ind w:left="851" w:right="140"/>
        <w:jc w:val="both"/>
        <w:rPr>
          <w:rFonts w:ascii="Roboto Light" w:hAnsi="Roboto Light" w:cs="Arial"/>
          <w:b/>
          <w:bCs/>
          <w:sz w:val="20"/>
          <w:szCs w:val="20"/>
        </w:rPr>
      </w:pPr>
      <w:r w:rsidRPr="005C12B2">
        <w:rPr>
          <w:rFonts w:ascii="Roboto Light" w:hAnsi="Roboto Light" w:cs="Arial"/>
          <w:sz w:val="20"/>
          <w:szCs w:val="20"/>
        </w:rPr>
        <w:t xml:space="preserve">zawodnicy bez kwalifikacji - w tym czasie kalendarz FIG nie przewiduje startów międzynarodowych. Jest to okres przejściowy przed rozpoczęciem drugiej części sezonu  2024, który należy poświęcić na przygotowanie </w:t>
      </w:r>
      <w:r w:rsidRPr="005C12B2">
        <w:rPr>
          <w:rFonts w:ascii="Roboto Light" w:hAnsi="Roboto Light" w:cs="Arial"/>
          <w:sz w:val="20"/>
          <w:szCs w:val="20"/>
        </w:rPr>
        <w:lastRenderedPageBreak/>
        <w:t>motoryczne, naukę nowych elementów oraz budowanie wydolności beztlenowej.</w:t>
      </w:r>
    </w:p>
    <w:p w14:paraId="484383C8" w14:textId="7BABAF4F" w:rsidR="00116641" w:rsidRPr="00BE3082" w:rsidRDefault="00116641" w:rsidP="00BE3082">
      <w:pPr>
        <w:pStyle w:val="Tre"/>
        <w:numPr>
          <w:ilvl w:val="0"/>
          <w:numId w:val="32"/>
        </w:numPr>
        <w:spacing w:line="360" w:lineRule="auto"/>
        <w:ind w:right="140"/>
        <w:jc w:val="both"/>
        <w:rPr>
          <w:rFonts w:ascii="Roboto Light" w:hAnsi="Roboto Light" w:cs="Arial"/>
          <w:sz w:val="20"/>
          <w:szCs w:val="20"/>
        </w:rPr>
      </w:pPr>
      <w:r w:rsidRPr="005C12B2">
        <w:rPr>
          <w:rFonts w:ascii="Roboto Light" w:hAnsi="Roboto Light" w:cs="Arial"/>
          <w:b/>
          <w:bCs/>
          <w:sz w:val="20"/>
          <w:szCs w:val="20"/>
        </w:rPr>
        <w:t>Sierpień</w:t>
      </w:r>
      <w:r w:rsidR="005C12B2">
        <w:rPr>
          <w:rFonts w:ascii="Roboto Light" w:hAnsi="Roboto Light" w:cs="Arial"/>
          <w:b/>
          <w:bCs/>
          <w:sz w:val="20"/>
          <w:szCs w:val="20"/>
        </w:rPr>
        <w:t xml:space="preserve"> </w:t>
      </w:r>
      <w:r w:rsidRPr="005C12B2">
        <w:rPr>
          <w:rFonts w:ascii="Roboto Light" w:hAnsi="Roboto Light" w:cs="Arial"/>
          <w:b/>
          <w:bCs/>
          <w:sz w:val="20"/>
          <w:szCs w:val="20"/>
        </w:rPr>
        <w:t>/</w:t>
      </w:r>
      <w:r w:rsidR="005C12B2">
        <w:rPr>
          <w:rFonts w:ascii="Roboto Light" w:hAnsi="Roboto Light" w:cs="Arial"/>
          <w:b/>
          <w:bCs/>
          <w:sz w:val="20"/>
          <w:szCs w:val="20"/>
        </w:rPr>
        <w:t xml:space="preserve"> </w:t>
      </w:r>
      <w:r w:rsidRPr="005C12B2">
        <w:rPr>
          <w:rFonts w:ascii="Roboto Light" w:hAnsi="Roboto Light" w:cs="Arial"/>
          <w:b/>
          <w:bCs/>
          <w:sz w:val="20"/>
          <w:szCs w:val="20"/>
        </w:rPr>
        <w:t xml:space="preserve">wrzesień - </w:t>
      </w:r>
      <w:r w:rsidRPr="005C12B2">
        <w:rPr>
          <w:rFonts w:ascii="Roboto Light" w:hAnsi="Roboto Light" w:cs="Arial"/>
          <w:sz w:val="20"/>
          <w:szCs w:val="20"/>
        </w:rPr>
        <w:t>trening specjalistyczny, nastawiony na wykonywanie układ</w:t>
      </w:r>
      <w:r w:rsidRPr="005C12B2">
        <w:rPr>
          <w:rFonts w:ascii="Roboto Light" w:hAnsi="Roboto Light" w:cs="Arial"/>
          <w:sz w:val="20"/>
          <w:szCs w:val="20"/>
          <w:lang w:val="es-ES_tradnl"/>
        </w:rPr>
        <w:t>ó</w:t>
      </w:r>
      <w:r w:rsidRPr="005C12B2">
        <w:rPr>
          <w:rFonts w:ascii="Roboto Light" w:hAnsi="Roboto Light" w:cs="Arial"/>
          <w:sz w:val="20"/>
          <w:szCs w:val="20"/>
        </w:rPr>
        <w:t>w na przyrządach przy jednoczesnym dążeniu do wyeliminowania pojawiających się błędów w</w:t>
      </w:r>
      <w:r w:rsidRPr="005C12B2">
        <w:rPr>
          <w:rFonts w:ascii="Roboto Light" w:hAnsi="Roboto Light" w:cs="Arial"/>
          <w:sz w:val="20"/>
          <w:szCs w:val="20"/>
        </w:rPr>
        <w:t> </w:t>
      </w:r>
      <w:r w:rsidRPr="005C12B2">
        <w:rPr>
          <w:rFonts w:ascii="Roboto Light" w:hAnsi="Roboto Light" w:cs="Arial"/>
          <w:sz w:val="20"/>
          <w:szCs w:val="20"/>
        </w:rPr>
        <w:t>elementach. W tym czasie zorganizowane zostaną konsultacje w</w:t>
      </w:r>
      <w:r w:rsidR="00BE3082">
        <w:rPr>
          <w:rFonts w:ascii="Roboto Light" w:hAnsi="Roboto Light" w:cs="Arial"/>
          <w:sz w:val="20"/>
          <w:szCs w:val="20"/>
        </w:rPr>
        <w:t> </w:t>
      </w:r>
      <w:r w:rsidRPr="005C12B2">
        <w:rPr>
          <w:rFonts w:ascii="Roboto Light" w:hAnsi="Roboto Light" w:cs="Arial"/>
          <w:sz w:val="20"/>
          <w:szCs w:val="20"/>
        </w:rPr>
        <w:t>Gdańsku</w:t>
      </w:r>
      <w:r w:rsidRPr="005C12B2">
        <w:rPr>
          <w:rFonts w:ascii="Roboto Light" w:hAnsi="Roboto Light" w:cs="Arial"/>
          <w:sz w:val="20"/>
          <w:szCs w:val="20"/>
        </w:rPr>
        <w:t xml:space="preserve"> mające na celu weryfikacje przygotowań zawodników to startów</w:t>
      </w:r>
      <w:r w:rsidRPr="005C12B2">
        <w:rPr>
          <w:rFonts w:ascii="Roboto Light" w:hAnsi="Roboto Light" w:cs="Arial"/>
          <w:sz w:val="20"/>
          <w:szCs w:val="20"/>
        </w:rPr>
        <w:t xml:space="preserve"> w</w:t>
      </w:r>
      <w:r w:rsidR="00BE3082">
        <w:rPr>
          <w:rFonts w:ascii="Roboto Light" w:hAnsi="Roboto Light" w:cs="Arial"/>
          <w:sz w:val="20"/>
          <w:szCs w:val="20"/>
        </w:rPr>
        <w:t> </w:t>
      </w:r>
      <w:r w:rsidRPr="005C12B2">
        <w:rPr>
          <w:rFonts w:ascii="Roboto Light" w:hAnsi="Roboto Light" w:cs="Arial"/>
          <w:sz w:val="20"/>
          <w:szCs w:val="20"/>
        </w:rPr>
        <w:t>drugiej części roku.</w:t>
      </w:r>
    </w:p>
    <w:p w14:paraId="746F44DB" w14:textId="0436D1B3" w:rsidR="00116641" w:rsidRPr="005C12B2" w:rsidRDefault="00116641" w:rsidP="00116641">
      <w:pPr>
        <w:pStyle w:val="Tre"/>
        <w:numPr>
          <w:ilvl w:val="0"/>
          <w:numId w:val="32"/>
        </w:numPr>
        <w:spacing w:line="360" w:lineRule="auto"/>
        <w:ind w:right="140"/>
        <w:jc w:val="both"/>
        <w:rPr>
          <w:rFonts w:ascii="Roboto Light" w:hAnsi="Roboto Light" w:cs="Arial"/>
          <w:b/>
          <w:bCs/>
          <w:sz w:val="20"/>
          <w:szCs w:val="20"/>
        </w:rPr>
      </w:pPr>
      <w:r w:rsidRPr="005C12B2">
        <w:rPr>
          <w:rFonts w:ascii="Roboto Light" w:hAnsi="Roboto Light" w:cs="Arial"/>
          <w:b/>
          <w:bCs/>
          <w:sz w:val="20"/>
          <w:szCs w:val="20"/>
        </w:rPr>
        <w:t>Październik</w:t>
      </w:r>
      <w:r w:rsidR="005C12B2">
        <w:rPr>
          <w:rFonts w:ascii="Roboto Light" w:hAnsi="Roboto Light" w:cs="Arial"/>
          <w:b/>
          <w:bCs/>
          <w:sz w:val="20"/>
          <w:szCs w:val="20"/>
        </w:rPr>
        <w:t xml:space="preserve"> </w:t>
      </w:r>
      <w:r w:rsidRPr="005C12B2">
        <w:rPr>
          <w:rFonts w:ascii="Roboto Light" w:hAnsi="Roboto Light" w:cs="Arial"/>
          <w:b/>
          <w:bCs/>
          <w:sz w:val="20"/>
          <w:szCs w:val="20"/>
        </w:rPr>
        <w:t>/</w:t>
      </w:r>
      <w:r w:rsidR="005C12B2" w:rsidRPr="005C12B2">
        <w:rPr>
          <w:rFonts w:ascii="Roboto Light" w:hAnsi="Roboto Light" w:cs="Arial"/>
          <w:b/>
          <w:bCs/>
          <w:sz w:val="20"/>
          <w:szCs w:val="20"/>
        </w:rPr>
        <w:t xml:space="preserve"> ½ </w:t>
      </w:r>
      <w:r w:rsidRPr="005C12B2">
        <w:rPr>
          <w:rFonts w:ascii="Roboto Light" w:hAnsi="Roboto Light" w:cs="Arial"/>
          <w:b/>
          <w:bCs/>
          <w:sz w:val="20"/>
          <w:szCs w:val="20"/>
        </w:rPr>
        <w:t>listopad</w:t>
      </w:r>
      <w:r w:rsidR="005C12B2" w:rsidRPr="005C12B2">
        <w:rPr>
          <w:rFonts w:ascii="Roboto Light" w:hAnsi="Roboto Light" w:cs="Arial"/>
          <w:b/>
          <w:bCs/>
          <w:sz w:val="20"/>
          <w:szCs w:val="20"/>
        </w:rPr>
        <w:t>a</w:t>
      </w:r>
      <w:r w:rsidRPr="005C12B2">
        <w:rPr>
          <w:rFonts w:ascii="Roboto Light" w:hAnsi="Roboto Light" w:cs="Arial"/>
          <w:b/>
          <w:bCs/>
          <w:sz w:val="20"/>
          <w:szCs w:val="20"/>
        </w:rPr>
        <w:t xml:space="preserve"> </w:t>
      </w:r>
      <w:r w:rsidRPr="005C12B2">
        <w:rPr>
          <w:rFonts w:ascii="Roboto Light" w:hAnsi="Roboto Light" w:cs="Helvetica Neue"/>
          <w:sz w:val="20"/>
          <w:szCs w:val="20"/>
        </w:rPr>
        <w:t>okres stabilizacji</w:t>
      </w:r>
      <w:r w:rsidRPr="005C12B2">
        <w:rPr>
          <w:rFonts w:ascii="Roboto Light" w:hAnsi="Roboto Light" w:cs="Helvetica Neue"/>
          <w:sz w:val="20"/>
          <w:szCs w:val="20"/>
        </w:rPr>
        <w:t xml:space="preserve"> układów i starty w zawodów cyklu FIG Challenge CUP 2024.</w:t>
      </w:r>
      <w:r w:rsidR="005C12B2" w:rsidRPr="005C12B2">
        <w:rPr>
          <w:rFonts w:ascii="Roboto Light" w:hAnsi="Roboto Light" w:cs="Helvetica Neue"/>
          <w:sz w:val="20"/>
          <w:szCs w:val="20"/>
        </w:rPr>
        <w:t xml:space="preserve"> W tym okresie </w:t>
      </w:r>
      <w:r w:rsidR="005C12B2" w:rsidRPr="005C12B2">
        <w:rPr>
          <w:rFonts w:ascii="Roboto Light" w:hAnsi="Roboto Light" w:cs="Arial"/>
          <w:sz w:val="20"/>
          <w:szCs w:val="20"/>
        </w:rPr>
        <w:t>obciążenia</w:t>
      </w:r>
      <w:r w:rsidR="005C12B2" w:rsidRPr="005C12B2">
        <w:rPr>
          <w:rFonts w:ascii="Roboto Light" w:hAnsi="Roboto Light" w:cs="Arial"/>
          <w:sz w:val="20"/>
          <w:szCs w:val="20"/>
        </w:rPr>
        <w:t xml:space="preserve"> treningowe będą już mniejsze a</w:t>
      </w:r>
      <w:r w:rsidR="00E54C82">
        <w:rPr>
          <w:rFonts w:ascii="Roboto Light" w:hAnsi="Roboto Light" w:cs="Arial"/>
          <w:sz w:val="20"/>
          <w:szCs w:val="20"/>
        </w:rPr>
        <w:t> </w:t>
      </w:r>
      <w:r w:rsidR="005C12B2" w:rsidRPr="005C12B2">
        <w:rPr>
          <w:rFonts w:ascii="Roboto Light" w:hAnsi="Roboto Light" w:cs="Arial"/>
          <w:sz w:val="20"/>
          <w:szCs w:val="20"/>
        </w:rPr>
        <w:t>praca na treningach skupiona będzie niemal w całości na wykonywaniu</w:t>
      </w:r>
      <w:r w:rsidR="005C12B2" w:rsidRPr="005C12B2">
        <w:rPr>
          <w:rFonts w:ascii="Roboto Light" w:hAnsi="Roboto Light" w:cs="Arial"/>
          <w:sz w:val="20"/>
          <w:szCs w:val="20"/>
        </w:rPr>
        <w:t xml:space="preserve"> układów na przyrządach.</w:t>
      </w:r>
    </w:p>
    <w:p w14:paraId="57A5BF3C" w14:textId="4FED04BB" w:rsidR="008B3302" w:rsidRPr="002C7FAD" w:rsidRDefault="005C12B2" w:rsidP="002C7FAD">
      <w:pPr>
        <w:pStyle w:val="Tre"/>
        <w:numPr>
          <w:ilvl w:val="0"/>
          <w:numId w:val="32"/>
        </w:numPr>
        <w:spacing w:line="360" w:lineRule="auto"/>
        <w:ind w:right="140"/>
        <w:jc w:val="both"/>
        <w:rPr>
          <w:rFonts w:ascii="Roboto Light" w:hAnsi="Roboto Light" w:cs="Arial"/>
          <w:sz w:val="18"/>
          <w:szCs w:val="18"/>
        </w:rPr>
      </w:pPr>
      <w:r w:rsidRPr="005C12B2">
        <w:rPr>
          <w:rFonts w:ascii="Roboto Light" w:hAnsi="Roboto Light" w:cs="Arial"/>
          <w:b/>
          <w:bCs/>
          <w:sz w:val="20"/>
          <w:szCs w:val="20"/>
        </w:rPr>
        <w:t>½ listopad</w:t>
      </w:r>
      <w:r w:rsidRPr="005C12B2">
        <w:rPr>
          <w:rFonts w:ascii="Roboto Light" w:hAnsi="Roboto Light" w:cs="Arial"/>
          <w:b/>
          <w:bCs/>
          <w:sz w:val="20"/>
          <w:szCs w:val="20"/>
        </w:rPr>
        <w:t>a / grudzień</w:t>
      </w:r>
      <w:r w:rsidRPr="005C12B2">
        <w:rPr>
          <w:rFonts w:ascii="Roboto Light" w:hAnsi="Roboto Light" w:cs="Arial"/>
          <w:b/>
          <w:bCs/>
          <w:sz w:val="20"/>
          <w:szCs w:val="20"/>
        </w:rPr>
        <w:t xml:space="preserve"> </w:t>
      </w:r>
      <w:r w:rsidRPr="00F43CCE">
        <w:rPr>
          <w:rFonts w:ascii="Roboto Light" w:hAnsi="Roboto Light" w:cs="Arial"/>
          <w:sz w:val="18"/>
          <w:szCs w:val="18"/>
        </w:rPr>
        <w:t xml:space="preserve">w tym czasie kalendarz FIG </w:t>
      </w:r>
      <w:r w:rsidRPr="005C12B2">
        <w:rPr>
          <w:rFonts w:ascii="Roboto Light" w:hAnsi="Roboto Light" w:cs="Arial"/>
          <w:sz w:val="20"/>
          <w:szCs w:val="20"/>
        </w:rPr>
        <w:t xml:space="preserve">nie przewiduje startów międzynarodowych. </w:t>
      </w:r>
      <w:r w:rsidRPr="00F43CCE">
        <w:rPr>
          <w:rFonts w:ascii="Roboto Light" w:hAnsi="Roboto Light" w:cs="Arial"/>
          <w:sz w:val="18"/>
          <w:szCs w:val="18"/>
        </w:rPr>
        <w:t xml:space="preserve">nie przewiduje startów dla układów zespołowych. Jest to okres przejściowy </w:t>
      </w:r>
      <w:r w:rsidR="00BE3082">
        <w:rPr>
          <w:rFonts w:ascii="Roboto Light" w:hAnsi="Roboto Light" w:cs="Arial"/>
          <w:sz w:val="18"/>
          <w:szCs w:val="18"/>
        </w:rPr>
        <w:t xml:space="preserve">praca nad </w:t>
      </w:r>
      <w:r w:rsidR="00BE3082" w:rsidRPr="005C12B2">
        <w:rPr>
          <w:rFonts w:ascii="Roboto Light" w:hAnsi="Roboto Light" w:cs="Helvetica Neue"/>
          <w:sz w:val="20"/>
          <w:szCs w:val="20"/>
        </w:rPr>
        <w:t>budowani</w:t>
      </w:r>
      <w:r w:rsidR="00BE3082">
        <w:rPr>
          <w:rFonts w:ascii="Roboto Light" w:hAnsi="Roboto Light" w:cs="Helvetica Neue"/>
          <w:sz w:val="20"/>
          <w:szCs w:val="20"/>
        </w:rPr>
        <w:t>em</w:t>
      </w:r>
      <w:r w:rsidR="00BE3082" w:rsidRPr="005C12B2">
        <w:rPr>
          <w:rFonts w:ascii="Roboto Light" w:hAnsi="Roboto Light" w:cs="Helvetica Neue"/>
          <w:sz w:val="20"/>
          <w:szCs w:val="20"/>
        </w:rPr>
        <w:t xml:space="preserve"> trudności układów, nauka nowych elementów, z</w:t>
      </w:r>
      <w:r w:rsidR="00BE3082">
        <w:rPr>
          <w:rFonts w:ascii="Roboto Light" w:hAnsi="Roboto Light" w:cs="Helvetica Neue"/>
          <w:sz w:val="20"/>
          <w:szCs w:val="20"/>
        </w:rPr>
        <w:t> </w:t>
      </w:r>
      <w:r w:rsidR="00BE3082" w:rsidRPr="005C12B2">
        <w:rPr>
          <w:rFonts w:ascii="Roboto Light" w:hAnsi="Roboto Light" w:cs="Helvetica Neue"/>
          <w:sz w:val="20"/>
          <w:szCs w:val="20"/>
        </w:rPr>
        <w:t>jednoczesnym podtrzymaniem formy oraz wykonywaniem 2x w tygodniu całego wieloboju (min. w uproszczonej formie) – poprawa jakości wykonania</w:t>
      </w:r>
      <w:r w:rsidR="002C7FAD">
        <w:rPr>
          <w:rFonts w:ascii="Roboto Light" w:hAnsi="Roboto Light" w:cs="Helvetica Neue"/>
          <w:sz w:val="20"/>
          <w:szCs w:val="20"/>
        </w:rPr>
        <w:t>.</w:t>
      </w:r>
    </w:p>
    <w:p w14:paraId="557F019E" w14:textId="77777777" w:rsidR="002C7FAD" w:rsidRPr="002C7FAD" w:rsidRDefault="002C7FAD" w:rsidP="002C7FAD">
      <w:pPr>
        <w:pStyle w:val="Tre"/>
        <w:spacing w:line="360" w:lineRule="auto"/>
        <w:ind w:left="360" w:right="140"/>
        <w:jc w:val="both"/>
        <w:rPr>
          <w:rFonts w:ascii="Roboto Light" w:hAnsi="Roboto Light" w:cs="Arial"/>
          <w:sz w:val="18"/>
          <w:szCs w:val="18"/>
        </w:rPr>
      </w:pPr>
    </w:p>
    <w:p w14:paraId="3704F6C5" w14:textId="00073CEB" w:rsidR="007975A9" w:rsidRPr="002C7FAD" w:rsidRDefault="007975A9" w:rsidP="008B3302">
      <w:pPr>
        <w:autoSpaceDE w:val="0"/>
        <w:autoSpaceDN w:val="0"/>
        <w:adjustRightInd w:val="0"/>
        <w:spacing w:line="360" w:lineRule="exact"/>
        <w:jc w:val="both"/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</w:pPr>
      <w:r w:rsidRPr="002C7FAD"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  <w:t>X</w:t>
      </w:r>
      <w:r w:rsidR="00523527"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  <w:t>I</w:t>
      </w:r>
      <w:r w:rsidRPr="002C7FAD"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  <w:t>. PLAN KONSULTACJI, ZGRUPOWAŃ I STARTÓW ROK 202</w:t>
      </w:r>
      <w:r w:rsidR="002C7FAD" w:rsidRPr="002C7FAD"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  <w:t>4</w:t>
      </w:r>
      <w:r w:rsidRPr="002C7FAD">
        <w:rPr>
          <w:rFonts w:ascii="Roboto Light" w:hAnsi="Roboto Light" w:cs="Helvetica Neue"/>
          <w:b/>
          <w:bCs/>
          <w:i w:val="0"/>
          <w:iCs w:val="0"/>
          <w:color w:val="000000"/>
          <w:lang w:val="pl-PL"/>
        </w:rPr>
        <w:t>:</w:t>
      </w:r>
    </w:p>
    <w:p w14:paraId="547BAD72" w14:textId="54AB25C7" w:rsidR="007975A9" w:rsidRPr="005C12B2" w:rsidRDefault="007975A9" w:rsidP="008B3302">
      <w:pPr>
        <w:pStyle w:val="Akapitzlist"/>
        <w:numPr>
          <w:ilvl w:val="0"/>
          <w:numId w:val="42"/>
        </w:numPr>
        <w:tabs>
          <w:tab w:val="left" w:pos="20"/>
          <w:tab w:val="left" w:pos="261"/>
        </w:tabs>
        <w:autoSpaceDE w:val="0"/>
        <w:autoSpaceDN w:val="0"/>
        <w:adjustRightInd w:val="0"/>
        <w:spacing w:after="0"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Konsultacje i zgrupowania stacjonarne w pełni wyposażonych ośrodkach (Gdańsk, Szczecin, Zabrze), konsultacje indywidualne w klubach 1 raz w</w:t>
      </w:r>
      <w:r w:rsidR="008B3302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 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miesiącu (3-4 dniowe) + </w:t>
      </w:r>
      <w:r w:rsidR="002C7FAD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bieżąca </w:t>
      </w: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kontrola wideo (1x w tygodniu) w rocznym makrocyklu.</w:t>
      </w:r>
    </w:p>
    <w:p w14:paraId="27B9CC00" w14:textId="332CF403" w:rsidR="007975A9" w:rsidRPr="005C12B2" w:rsidRDefault="008B3302" w:rsidP="008B3302">
      <w:pPr>
        <w:pStyle w:val="Akapitzlist"/>
        <w:numPr>
          <w:ilvl w:val="0"/>
          <w:numId w:val="42"/>
        </w:numPr>
        <w:tabs>
          <w:tab w:val="left" w:pos="20"/>
          <w:tab w:val="left" w:pos="261"/>
        </w:tabs>
        <w:autoSpaceDE w:val="0"/>
        <w:autoSpaceDN w:val="0"/>
        <w:adjustRightInd w:val="0"/>
        <w:spacing w:after="0"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3</w:t>
      </w:r>
      <w:r w:rsidR="007975A9"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edycje Pucharu Polski. </w:t>
      </w:r>
    </w:p>
    <w:p w14:paraId="1DD3F0D2" w14:textId="435F1105" w:rsidR="007975A9" w:rsidRPr="002C7FAD" w:rsidRDefault="007975A9" w:rsidP="002C7FAD">
      <w:pPr>
        <w:pStyle w:val="Akapitzlist"/>
        <w:numPr>
          <w:ilvl w:val="0"/>
          <w:numId w:val="42"/>
        </w:numPr>
        <w:tabs>
          <w:tab w:val="left" w:pos="20"/>
          <w:tab w:val="left" w:pos="261"/>
        </w:tabs>
        <w:autoSpaceDE w:val="0"/>
        <w:autoSpaceDN w:val="0"/>
        <w:adjustRightInd w:val="0"/>
        <w:spacing w:after="0"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Zgrupowania wyselekcjonowanej grupy do startów głównych bezpośrednio przed</w:t>
      </w:r>
      <w:r w:rsidR="002C7FAD">
        <w:rPr>
          <w:rFonts w:ascii="Roboto Light" w:hAnsi="Roboto Light" w:cs="Helvetica Neue"/>
          <w:i w:val="0"/>
          <w:iCs w:val="0"/>
          <w:color w:val="000000"/>
          <w:lang w:val="pl-PL"/>
        </w:rPr>
        <w:t xml:space="preserve"> </w:t>
      </w:r>
      <w:r w:rsidRPr="002C7FAD">
        <w:rPr>
          <w:rFonts w:ascii="Roboto Light" w:hAnsi="Roboto Light" w:cs="Helvetica Neue"/>
          <w:i w:val="0"/>
          <w:iCs w:val="0"/>
          <w:color w:val="000000"/>
          <w:lang w:val="pl-PL"/>
        </w:rPr>
        <w:t>startem w ME i MŚ.</w:t>
      </w:r>
    </w:p>
    <w:p w14:paraId="7C6B104C" w14:textId="50BAC74F" w:rsidR="006C0B9F" w:rsidRDefault="007975A9" w:rsidP="002C7FAD">
      <w:pPr>
        <w:pStyle w:val="Akapitzlist"/>
        <w:numPr>
          <w:ilvl w:val="0"/>
          <w:numId w:val="42"/>
        </w:numPr>
        <w:tabs>
          <w:tab w:val="left" w:pos="20"/>
          <w:tab w:val="left" w:pos="261"/>
        </w:tabs>
        <w:autoSpaceDE w:val="0"/>
        <w:autoSpaceDN w:val="0"/>
        <w:adjustRightInd w:val="0"/>
        <w:spacing w:after="0" w:line="360" w:lineRule="exact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  <w:r w:rsidRPr="005C12B2">
        <w:rPr>
          <w:rFonts w:ascii="Roboto Light" w:hAnsi="Roboto Light" w:cs="Helvetica Neue"/>
          <w:i w:val="0"/>
          <w:iCs w:val="0"/>
          <w:color w:val="000000"/>
          <w:lang w:val="pl-PL"/>
        </w:rPr>
        <w:t>Starty międzynarodowe zgodnie z kalendarzem EG i FIG.</w:t>
      </w:r>
    </w:p>
    <w:p w14:paraId="5F90DA5F" w14:textId="77777777" w:rsidR="002C7FAD" w:rsidRPr="002C7FAD" w:rsidRDefault="002C7FAD" w:rsidP="002C7FAD">
      <w:pPr>
        <w:pStyle w:val="Akapitzlist"/>
        <w:tabs>
          <w:tab w:val="left" w:pos="20"/>
          <w:tab w:val="left" w:pos="261"/>
        </w:tabs>
        <w:autoSpaceDE w:val="0"/>
        <w:autoSpaceDN w:val="0"/>
        <w:adjustRightInd w:val="0"/>
        <w:spacing w:after="0" w:line="360" w:lineRule="exact"/>
        <w:ind w:left="360"/>
        <w:jc w:val="both"/>
        <w:rPr>
          <w:rFonts w:ascii="Roboto Light" w:hAnsi="Roboto Light" w:cs="Helvetica Neue"/>
          <w:i w:val="0"/>
          <w:iCs w:val="0"/>
          <w:color w:val="000000"/>
          <w:lang w:val="pl-PL"/>
        </w:rPr>
      </w:pPr>
    </w:p>
    <w:p w14:paraId="69B17494" w14:textId="30E59CA3" w:rsidR="0046723A" w:rsidRPr="005C12B2" w:rsidRDefault="007975A9" w:rsidP="00E54C82">
      <w:pPr>
        <w:spacing w:line="360" w:lineRule="exact"/>
        <w:jc w:val="both"/>
        <w:rPr>
          <w:rFonts w:ascii="Roboto Light" w:hAnsi="Roboto Light"/>
          <w:i w:val="0"/>
          <w:iCs w:val="0"/>
          <w:lang w:val="pl-PL"/>
        </w:rPr>
      </w:pPr>
      <w:r w:rsidRPr="005C12B2">
        <w:rPr>
          <w:rFonts w:ascii="Roboto Light" w:hAnsi="Roboto Light"/>
          <w:i w:val="0"/>
          <w:iCs w:val="0"/>
          <w:lang w:val="pl-PL"/>
        </w:rPr>
        <w:t>Celem konsultacji i zgrupowań</w:t>
      </w:r>
      <w:r w:rsidR="002C7FAD">
        <w:rPr>
          <w:rFonts w:ascii="Roboto Light" w:hAnsi="Roboto Light"/>
          <w:i w:val="0"/>
          <w:iCs w:val="0"/>
          <w:lang w:val="pl-PL"/>
        </w:rPr>
        <w:t xml:space="preserve"> </w:t>
      </w:r>
      <w:r w:rsidRPr="005C12B2">
        <w:rPr>
          <w:rFonts w:ascii="Roboto Light" w:hAnsi="Roboto Light"/>
          <w:i w:val="0"/>
          <w:iCs w:val="0"/>
          <w:lang w:val="pl-PL"/>
        </w:rPr>
        <w:t>ma by</w:t>
      </w:r>
      <w:r w:rsidR="002C7FAD">
        <w:rPr>
          <w:rFonts w:ascii="Roboto Light" w:hAnsi="Roboto Light"/>
          <w:i w:val="0"/>
          <w:iCs w:val="0"/>
          <w:lang w:val="pl-PL"/>
        </w:rPr>
        <w:t>ć</w:t>
      </w:r>
      <w:r w:rsidRPr="005C12B2">
        <w:rPr>
          <w:rFonts w:ascii="Roboto Light" w:hAnsi="Roboto Light"/>
          <w:i w:val="0"/>
          <w:iCs w:val="0"/>
          <w:lang w:val="pl-PL"/>
        </w:rPr>
        <w:t xml:space="preserve"> wypracowanie jakości układów oraz doskonalenie samych układów w ramach bezpośredniego przygotowania do startu w zawodach międzynarodowych. Kontrola karty zawodników i uaktualnienia założonych planó</w:t>
      </w:r>
      <w:r w:rsidR="00E54C82">
        <w:rPr>
          <w:rFonts w:ascii="Roboto Light" w:hAnsi="Roboto Light"/>
          <w:i w:val="0"/>
          <w:iCs w:val="0"/>
          <w:lang w:val="pl-PL"/>
        </w:rPr>
        <w:t>w.</w:t>
      </w:r>
      <w:r w:rsidRPr="00E54C82">
        <w:rPr>
          <w:rFonts w:ascii="Roboto Light" w:hAnsi="Roboto Light" w:cs="Helvetica Neue"/>
          <w:i w:val="0"/>
          <w:iCs w:val="0"/>
          <w:color w:val="000000"/>
          <w:lang w:val="pl-PL"/>
        </w:rPr>
        <w:tab/>
      </w:r>
      <w:r w:rsidRPr="00E54C82">
        <w:rPr>
          <w:rFonts w:ascii="Roboto Light" w:hAnsi="Roboto Light" w:cs="Helvetica Neue"/>
          <w:i w:val="0"/>
          <w:iCs w:val="0"/>
          <w:color w:val="000000"/>
          <w:lang w:val="pl-PL"/>
        </w:rPr>
        <w:tab/>
      </w:r>
    </w:p>
    <w:sectPr w:rsidR="0046723A" w:rsidRPr="005C12B2" w:rsidSect="005829F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2976" w:right="992" w:bottom="2536" w:left="3259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98743" w14:textId="77777777" w:rsidR="005829FC" w:rsidRDefault="005829FC">
      <w:pPr>
        <w:spacing w:line="240" w:lineRule="auto"/>
      </w:pPr>
      <w:r>
        <w:separator/>
      </w:r>
    </w:p>
  </w:endnote>
  <w:endnote w:type="continuationSeparator" w:id="0">
    <w:p w14:paraId="3F63672F" w14:textId="77777777" w:rsidR="005829FC" w:rsidRDefault="005829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Roboto Medium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251812893"/>
      <w:docPartObj>
        <w:docPartGallery w:val="Page Numbers (Bottom of Page)"/>
        <w:docPartUnique/>
      </w:docPartObj>
    </w:sdtPr>
    <w:sdtContent>
      <w:p w14:paraId="588DAF1F" w14:textId="3CCB34B4" w:rsidR="00507D2B" w:rsidRDefault="00507D2B" w:rsidP="00507D2B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122A1C4C" w14:textId="77777777" w:rsidR="00727DC8" w:rsidRDefault="00727DC8" w:rsidP="00507D2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358583016"/>
      <w:docPartObj>
        <w:docPartGallery w:val="Page Numbers (Bottom of Page)"/>
        <w:docPartUnique/>
      </w:docPartObj>
    </w:sdtPr>
    <w:sdtContent>
      <w:p w14:paraId="1A004F5A" w14:textId="6DE24304" w:rsidR="00507D2B" w:rsidRDefault="00507D2B" w:rsidP="00507D2B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t xml:space="preserve">str. </w:t>
        </w: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6CA5C1C" w14:textId="77777777" w:rsidR="00ED4F0F" w:rsidRDefault="00ED4F0F" w:rsidP="00ED4F0F">
    <w:pPr>
      <w:spacing w:line="240" w:lineRule="auto"/>
      <w:ind w:left="-2409" w:right="8085"/>
      <w:jc w:val="center"/>
      <w:rPr>
        <w:rFonts w:ascii="Roboto Medium" w:eastAsia="Roboto Medium" w:hAnsi="Roboto Medium" w:cs="Roboto Medium"/>
        <w:color w:val="25204D"/>
      </w:rPr>
    </w:pPr>
    <w:r>
      <w:rPr>
        <w:rFonts w:ascii="Roboto Medium" w:eastAsia="Roboto Medium" w:hAnsi="Roboto Medium" w:cs="Roboto Medium"/>
        <w:color w:val="25204D"/>
      </w:rPr>
      <w:t>Polski Związek</w:t>
    </w:r>
  </w:p>
  <w:p w14:paraId="3C3C5A7D" w14:textId="77777777" w:rsidR="00ED4F0F" w:rsidRDefault="00ED4F0F" w:rsidP="00ED4F0F">
    <w:pPr>
      <w:spacing w:after="100" w:line="240" w:lineRule="auto"/>
      <w:ind w:left="-2409" w:right="8085"/>
      <w:jc w:val="center"/>
      <w:rPr>
        <w:rFonts w:ascii="Roboto Medium" w:eastAsia="Roboto Medium" w:hAnsi="Roboto Medium" w:cs="Roboto Medium"/>
        <w:color w:val="25204D"/>
      </w:rPr>
    </w:pPr>
    <w:r>
      <w:rPr>
        <w:rFonts w:ascii="Roboto Medium" w:eastAsia="Roboto Medium" w:hAnsi="Roboto Medium" w:cs="Roboto Medium"/>
        <w:color w:val="25204D"/>
      </w:rPr>
      <w:t>Gimnastyczny</w:t>
    </w:r>
  </w:p>
  <w:p w14:paraId="72684FB7" w14:textId="76E6F8C6" w:rsidR="00ED4F0F" w:rsidRDefault="00ED4F0F" w:rsidP="00ED4F0F">
    <w:pPr>
      <w:spacing w:after="100" w:line="240" w:lineRule="auto"/>
      <w:ind w:left="-2409" w:right="8085"/>
      <w:jc w:val="center"/>
      <w:rPr>
        <w:color w:val="25204D"/>
        <w:sz w:val="18"/>
        <w:szCs w:val="18"/>
      </w:rPr>
    </w:pPr>
    <w:r>
      <w:rPr>
        <w:color w:val="25204D"/>
        <w:sz w:val="18"/>
        <w:szCs w:val="18"/>
      </w:rPr>
      <w:t xml:space="preserve">ul. Ratuszowa 11 </w:t>
    </w:r>
    <w:r w:rsidR="00AA06DF">
      <w:rPr>
        <w:color w:val="25204D"/>
        <w:sz w:val="18"/>
        <w:szCs w:val="18"/>
      </w:rPr>
      <w:br/>
    </w:r>
    <w:r>
      <w:rPr>
        <w:color w:val="25204D"/>
        <w:sz w:val="18"/>
        <w:szCs w:val="18"/>
      </w:rPr>
      <w:t>03-450 Warszawa</w:t>
    </w:r>
  </w:p>
  <w:p w14:paraId="26C7054F" w14:textId="77777777" w:rsidR="00ED4F0F" w:rsidRPr="00466E95" w:rsidRDefault="00ED4F0F" w:rsidP="00ED4F0F">
    <w:pPr>
      <w:spacing w:after="100" w:line="240" w:lineRule="auto"/>
      <w:ind w:left="-2409" w:right="8085"/>
      <w:jc w:val="center"/>
      <w:rPr>
        <w:color w:val="25204D"/>
        <w:sz w:val="18"/>
        <w:szCs w:val="18"/>
        <w:lang w:val="en-GB"/>
      </w:rPr>
    </w:pPr>
    <w:r w:rsidRPr="00466E95">
      <w:rPr>
        <w:color w:val="25204D"/>
        <w:sz w:val="18"/>
        <w:szCs w:val="18"/>
        <w:lang w:val="en-GB"/>
      </w:rPr>
      <w:t>tel. 570 990 303</w:t>
    </w:r>
  </w:p>
  <w:p w14:paraId="3C237BD8" w14:textId="77777777" w:rsidR="00ED4F0F" w:rsidRPr="006A7BDB" w:rsidRDefault="00000000" w:rsidP="00ED4F0F">
    <w:pPr>
      <w:spacing w:after="100" w:line="240" w:lineRule="auto"/>
      <w:ind w:left="-2409" w:right="8085"/>
      <w:jc w:val="center"/>
      <w:rPr>
        <w:sz w:val="18"/>
        <w:szCs w:val="18"/>
        <w:lang w:val="en-GB"/>
      </w:rPr>
    </w:pPr>
    <w:hyperlink r:id="rId1">
      <w:r w:rsidR="00ED4F0F" w:rsidRPr="006A7BDB">
        <w:rPr>
          <w:color w:val="E33147"/>
          <w:sz w:val="18"/>
          <w:szCs w:val="18"/>
          <w:u w:val="single"/>
          <w:lang w:val="en-GB"/>
        </w:rPr>
        <w:t>kontakt@pzg.pl</w:t>
      </w:r>
    </w:hyperlink>
    <w:r w:rsidR="00ED4F0F" w:rsidRPr="006A7BDB">
      <w:rPr>
        <w:color w:val="E33147"/>
        <w:sz w:val="18"/>
        <w:szCs w:val="18"/>
        <w:lang w:val="en-GB"/>
      </w:rPr>
      <w:t xml:space="preserve"> </w:t>
    </w:r>
    <w:hyperlink r:id="rId2">
      <w:r w:rsidR="00ED4F0F" w:rsidRPr="006A7BDB">
        <w:rPr>
          <w:color w:val="E33147"/>
          <w:sz w:val="18"/>
          <w:szCs w:val="18"/>
          <w:u w:val="single"/>
          <w:lang w:val="en-GB"/>
        </w:rPr>
        <w:t>www.pzg.pl</w:t>
      </w:r>
    </w:hyperlink>
  </w:p>
  <w:p w14:paraId="3852E6A2" w14:textId="77777777" w:rsidR="00ED4F0F" w:rsidRPr="006A7BDB" w:rsidRDefault="00ED4F0F" w:rsidP="00ED4F0F">
    <w:pPr>
      <w:spacing w:after="100" w:line="240" w:lineRule="auto"/>
      <w:ind w:left="-2409" w:right="8085"/>
      <w:jc w:val="center"/>
      <w:rPr>
        <w:sz w:val="18"/>
        <w:szCs w:val="18"/>
        <w:lang w:val="en-GB"/>
      </w:rPr>
    </w:pPr>
  </w:p>
  <w:p w14:paraId="4A6131F9" w14:textId="57A165BD" w:rsidR="00ED4F0F" w:rsidRPr="00ED4F0F" w:rsidRDefault="00ED4F0F" w:rsidP="00ED4F0F">
    <w:pPr>
      <w:spacing w:after="100" w:line="240" w:lineRule="auto"/>
      <w:ind w:left="-2409" w:right="8085"/>
      <w:rPr>
        <w:sz w:val="18"/>
        <w:szCs w:val="18"/>
        <w:lang w:val="en-US"/>
      </w:rPr>
    </w:pPr>
    <w:r>
      <w:rPr>
        <w:noProof/>
      </w:rPr>
      <w:drawing>
        <wp:anchor distT="0" distB="0" distL="114300" distR="114300" simplePos="0" relativeHeight="251663360" behindDoc="0" locked="0" layoutInCell="1" hidden="0" allowOverlap="1" wp14:anchorId="0228C3E4" wp14:editId="70EFA651">
          <wp:simplePos x="0" y="0"/>
          <wp:positionH relativeFrom="column">
            <wp:posOffset>-1565999</wp:posOffset>
          </wp:positionH>
          <wp:positionV relativeFrom="paragraph">
            <wp:posOffset>39600</wp:posOffset>
          </wp:positionV>
          <wp:extent cx="1260000" cy="189000"/>
          <wp:effectExtent l="0" t="0" r="0" b="0"/>
          <wp:wrapNone/>
          <wp:docPr id="1116133221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60000" cy="189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AFA61" w14:textId="77777777" w:rsidR="00B173CF" w:rsidRDefault="00000000">
    <w:pPr>
      <w:spacing w:line="240" w:lineRule="auto"/>
      <w:ind w:left="-2409" w:right="8085"/>
      <w:jc w:val="center"/>
      <w:rPr>
        <w:rFonts w:ascii="Roboto Medium" w:eastAsia="Roboto Medium" w:hAnsi="Roboto Medium" w:cs="Roboto Medium"/>
        <w:color w:val="25204D"/>
      </w:rPr>
    </w:pPr>
    <w:bookmarkStart w:id="9" w:name="OLE_LINK156"/>
    <w:bookmarkStart w:id="10" w:name="OLE_LINK157"/>
    <w:bookmarkStart w:id="11" w:name="_Hlk121155710"/>
    <w:r>
      <w:rPr>
        <w:rFonts w:ascii="Roboto Medium" w:eastAsia="Roboto Medium" w:hAnsi="Roboto Medium" w:cs="Roboto Medium"/>
        <w:color w:val="25204D"/>
      </w:rPr>
      <w:t>Polski Związek</w:t>
    </w:r>
  </w:p>
  <w:p w14:paraId="3C441D53" w14:textId="77777777" w:rsidR="00B173CF" w:rsidRDefault="00000000">
    <w:pPr>
      <w:spacing w:after="100" w:line="240" w:lineRule="auto"/>
      <w:ind w:left="-2409" w:right="8085"/>
      <w:jc w:val="center"/>
      <w:rPr>
        <w:rFonts w:ascii="Roboto Medium" w:eastAsia="Roboto Medium" w:hAnsi="Roboto Medium" w:cs="Roboto Medium"/>
        <w:color w:val="25204D"/>
      </w:rPr>
    </w:pPr>
    <w:r>
      <w:rPr>
        <w:rFonts w:ascii="Roboto Medium" w:eastAsia="Roboto Medium" w:hAnsi="Roboto Medium" w:cs="Roboto Medium"/>
        <w:color w:val="25204D"/>
      </w:rPr>
      <w:t>Gimnastyczny</w:t>
    </w:r>
  </w:p>
  <w:p w14:paraId="1C25DAF0" w14:textId="748C4508" w:rsidR="00B173CF" w:rsidRDefault="00000000">
    <w:pPr>
      <w:spacing w:after="100" w:line="240" w:lineRule="auto"/>
      <w:ind w:left="-2409" w:right="8085"/>
      <w:jc w:val="center"/>
      <w:rPr>
        <w:color w:val="25204D"/>
        <w:sz w:val="18"/>
        <w:szCs w:val="18"/>
      </w:rPr>
    </w:pPr>
    <w:r>
      <w:rPr>
        <w:color w:val="25204D"/>
        <w:sz w:val="18"/>
        <w:szCs w:val="18"/>
      </w:rPr>
      <w:t xml:space="preserve">ul. Ratuszowa 11  </w:t>
    </w:r>
    <w:r w:rsidR="00727DC8">
      <w:rPr>
        <w:color w:val="25204D"/>
        <w:sz w:val="18"/>
        <w:szCs w:val="18"/>
      </w:rPr>
      <w:br/>
    </w:r>
    <w:r>
      <w:rPr>
        <w:color w:val="25204D"/>
        <w:sz w:val="18"/>
        <w:szCs w:val="18"/>
      </w:rPr>
      <w:t>03-450 Warszawa</w:t>
    </w:r>
  </w:p>
  <w:p w14:paraId="734CDE3C" w14:textId="77777777" w:rsidR="00B173CF" w:rsidRPr="00DB410C" w:rsidRDefault="00000000">
    <w:pPr>
      <w:spacing w:after="100" w:line="240" w:lineRule="auto"/>
      <w:ind w:left="-2409" w:right="8085"/>
      <w:jc w:val="center"/>
      <w:rPr>
        <w:color w:val="25204D"/>
        <w:sz w:val="18"/>
        <w:szCs w:val="18"/>
        <w:lang w:val="en-GB"/>
      </w:rPr>
    </w:pPr>
    <w:r w:rsidRPr="00DB410C">
      <w:rPr>
        <w:color w:val="25204D"/>
        <w:sz w:val="18"/>
        <w:szCs w:val="18"/>
        <w:lang w:val="en-GB"/>
      </w:rPr>
      <w:t>tel. 570 990 303</w:t>
    </w:r>
  </w:p>
  <w:p w14:paraId="66F694B6" w14:textId="77777777" w:rsidR="00B173CF" w:rsidRPr="00DB410C" w:rsidRDefault="00000000">
    <w:pPr>
      <w:spacing w:after="100" w:line="240" w:lineRule="auto"/>
      <w:ind w:left="-2409" w:right="8085"/>
      <w:jc w:val="center"/>
      <w:rPr>
        <w:sz w:val="18"/>
        <w:szCs w:val="18"/>
        <w:lang w:val="en-GB"/>
      </w:rPr>
    </w:pPr>
    <w:hyperlink r:id="rId1">
      <w:r w:rsidRPr="00DB410C">
        <w:rPr>
          <w:color w:val="E33147"/>
          <w:sz w:val="18"/>
          <w:szCs w:val="18"/>
          <w:u w:val="single"/>
          <w:lang w:val="en-GB"/>
        </w:rPr>
        <w:t>kontakt@pzg.pl</w:t>
      </w:r>
    </w:hyperlink>
    <w:r w:rsidRPr="00DB410C">
      <w:rPr>
        <w:color w:val="E33147"/>
        <w:sz w:val="18"/>
        <w:szCs w:val="18"/>
        <w:lang w:val="en-GB"/>
      </w:rPr>
      <w:t xml:space="preserve"> </w:t>
    </w:r>
    <w:hyperlink r:id="rId2">
      <w:r w:rsidRPr="00DB410C">
        <w:rPr>
          <w:color w:val="E33147"/>
          <w:sz w:val="18"/>
          <w:szCs w:val="18"/>
          <w:u w:val="single"/>
          <w:lang w:val="en-GB"/>
        </w:rPr>
        <w:t>www.pzg.pl</w:t>
      </w:r>
    </w:hyperlink>
  </w:p>
  <w:p w14:paraId="1CB40022" w14:textId="77777777" w:rsidR="00B173CF" w:rsidRPr="00DB410C" w:rsidRDefault="00B173CF">
    <w:pPr>
      <w:spacing w:after="100" w:line="240" w:lineRule="auto"/>
      <w:ind w:left="-2409" w:right="8085"/>
      <w:jc w:val="center"/>
      <w:rPr>
        <w:sz w:val="18"/>
        <w:szCs w:val="18"/>
        <w:lang w:val="en-GB"/>
      </w:rPr>
    </w:pPr>
  </w:p>
  <w:p w14:paraId="4075CF0D" w14:textId="77777777" w:rsidR="00B173CF" w:rsidRDefault="00000000">
    <w:pPr>
      <w:spacing w:after="100" w:line="240" w:lineRule="auto"/>
      <w:ind w:left="-2409" w:right="8085"/>
      <w:jc w:val="center"/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6D10D8C" wp14:editId="6D017306">
          <wp:simplePos x="0" y="0"/>
          <wp:positionH relativeFrom="column">
            <wp:posOffset>-1565999</wp:posOffset>
          </wp:positionH>
          <wp:positionV relativeFrom="paragraph">
            <wp:posOffset>39600</wp:posOffset>
          </wp:positionV>
          <wp:extent cx="1260000" cy="189000"/>
          <wp:effectExtent l="0" t="0" r="0" b="0"/>
          <wp:wrapNone/>
          <wp:docPr id="99734562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60000" cy="189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bookmarkEnd w:id="9"/>
    <w:bookmarkEnd w:id="10"/>
    <w:bookmarkEnd w:id="1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6BA20" w14:textId="77777777" w:rsidR="005829FC" w:rsidRDefault="005829FC">
      <w:pPr>
        <w:spacing w:line="240" w:lineRule="auto"/>
      </w:pPr>
      <w:r>
        <w:separator/>
      </w:r>
    </w:p>
  </w:footnote>
  <w:footnote w:type="continuationSeparator" w:id="0">
    <w:p w14:paraId="149EA83C" w14:textId="77777777" w:rsidR="005829FC" w:rsidRDefault="005829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6D596" w14:textId="4B5737D7" w:rsidR="00ED4F0F" w:rsidRDefault="00ED4F0F">
    <w:pPr>
      <w:pStyle w:val="Nagwek"/>
    </w:pP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7C4266E4" wp14:editId="6C060F44">
          <wp:simplePos x="0" y="0"/>
          <wp:positionH relativeFrom="page">
            <wp:posOffset>490989</wp:posOffset>
          </wp:positionH>
          <wp:positionV relativeFrom="page">
            <wp:posOffset>5080</wp:posOffset>
          </wp:positionV>
          <wp:extent cx="1260000" cy="2087574"/>
          <wp:effectExtent l="0" t="0" r="0" b="0"/>
          <wp:wrapNone/>
          <wp:docPr id="55844779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60000" cy="208757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2927" w14:textId="77777777" w:rsidR="00B173CF" w:rsidRDefault="00000000"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1D454F77" wp14:editId="070646A6">
          <wp:simplePos x="0" y="0"/>
          <wp:positionH relativeFrom="page">
            <wp:posOffset>536475</wp:posOffset>
          </wp:positionH>
          <wp:positionV relativeFrom="page">
            <wp:posOffset>-9524</wp:posOffset>
          </wp:positionV>
          <wp:extent cx="1260000" cy="2087574"/>
          <wp:effectExtent l="0" t="0" r="0" b="0"/>
          <wp:wrapNone/>
          <wp:docPr id="146822566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60000" cy="208757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E9587F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hybridMultilevel"/>
    <w:tmpl w:val="230268DC"/>
    <w:lvl w:ilvl="0" w:tplc="5454808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9"/>
    <w:multiLevelType w:val="hybridMultilevel"/>
    <w:tmpl w:val="3592A9B2"/>
    <w:lvl w:ilvl="0" w:tplc="0000032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2C13E2"/>
    <w:multiLevelType w:val="hybridMultilevel"/>
    <w:tmpl w:val="E44236DA"/>
    <w:styleLink w:val="Kreski"/>
    <w:lvl w:ilvl="0" w:tplc="C1AC55E6">
      <w:start w:val="1"/>
      <w:numFmt w:val="bullet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 w:tplc="EAB25692">
      <w:start w:val="1"/>
      <w:numFmt w:val="bullet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 w:tplc="967EDE48">
      <w:start w:val="1"/>
      <w:numFmt w:val="bullet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 w:tplc="1BE0C200">
      <w:start w:val="1"/>
      <w:numFmt w:val="bullet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 w:tplc="FEB27B3A">
      <w:start w:val="1"/>
      <w:numFmt w:val="bullet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 w:tplc="C5BAFFDE">
      <w:start w:val="1"/>
      <w:numFmt w:val="bullet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 w:tplc="8EBC45B4">
      <w:start w:val="1"/>
      <w:numFmt w:val="bullet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 w:tplc="55F626D0">
      <w:start w:val="1"/>
      <w:numFmt w:val="bullet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 w:tplc="483A4870">
      <w:start w:val="1"/>
      <w:numFmt w:val="bullet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abstractNum w:abstractNumId="4" w15:restartNumberingAfterBreak="0">
    <w:nsid w:val="0261733B"/>
    <w:multiLevelType w:val="hybridMultilevel"/>
    <w:tmpl w:val="B8FC2FC4"/>
    <w:lvl w:ilvl="0" w:tplc="CE66DC28">
      <w:start w:val="1"/>
      <w:numFmt w:val="bullet"/>
      <w:lvlText w:val="-"/>
      <w:lvlJc w:val="left"/>
      <w:pPr>
        <w:ind w:left="720" w:hanging="360"/>
      </w:pPr>
      <w:rPr>
        <w:rFonts w:ascii="Roboto Light" w:eastAsia="Roboto" w:hAnsi="Roboto Light" w:cs="Robot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83F18"/>
    <w:multiLevelType w:val="hybridMultilevel"/>
    <w:tmpl w:val="ABC88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9C38B8"/>
    <w:multiLevelType w:val="hybridMultilevel"/>
    <w:tmpl w:val="A522AD64"/>
    <w:lvl w:ilvl="0" w:tplc="CE66DC28">
      <w:start w:val="1"/>
      <w:numFmt w:val="bullet"/>
      <w:lvlText w:val="-"/>
      <w:lvlJc w:val="left"/>
      <w:pPr>
        <w:ind w:left="345" w:hanging="360"/>
      </w:pPr>
      <w:rPr>
        <w:rFonts w:ascii="Roboto Light" w:eastAsia="Roboto" w:hAnsi="Roboto Light" w:cs="Roboto" w:hint="default"/>
      </w:rPr>
    </w:lvl>
    <w:lvl w:ilvl="1" w:tplc="0415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7" w15:restartNumberingAfterBreak="0">
    <w:nsid w:val="080263E7"/>
    <w:multiLevelType w:val="hybridMultilevel"/>
    <w:tmpl w:val="E44236DA"/>
    <w:numStyleLink w:val="Kreski"/>
  </w:abstractNum>
  <w:abstractNum w:abstractNumId="8" w15:restartNumberingAfterBreak="0">
    <w:nsid w:val="0B50274B"/>
    <w:multiLevelType w:val="hybridMultilevel"/>
    <w:tmpl w:val="26249F4E"/>
    <w:lvl w:ilvl="0" w:tplc="6076273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1F25B3"/>
    <w:multiLevelType w:val="hybridMultilevel"/>
    <w:tmpl w:val="DFE04752"/>
    <w:lvl w:ilvl="0" w:tplc="141E3114">
      <w:start w:val="1"/>
      <w:numFmt w:val="lowerLetter"/>
      <w:lvlText w:val="%1)"/>
      <w:lvlJc w:val="left"/>
      <w:pPr>
        <w:ind w:left="2280" w:hanging="360"/>
      </w:pPr>
      <w:rPr>
        <w:rFonts w:ascii="Roboto Light" w:eastAsiaTheme="minorEastAsia" w:hAnsi="Roboto Light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0" w15:restartNumberingAfterBreak="0">
    <w:nsid w:val="0DB7623D"/>
    <w:multiLevelType w:val="hybridMultilevel"/>
    <w:tmpl w:val="12686FF8"/>
    <w:lvl w:ilvl="0" w:tplc="DF1CF38E">
      <w:start w:val="1"/>
      <w:numFmt w:val="decimal"/>
      <w:lvlText w:val="%1."/>
      <w:lvlJc w:val="left"/>
      <w:pPr>
        <w:ind w:left="3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9EF36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105F0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64B0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E21EF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A23A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6656D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6CC12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BC1F5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F456CB8"/>
    <w:multiLevelType w:val="hybridMultilevel"/>
    <w:tmpl w:val="EDD82250"/>
    <w:lvl w:ilvl="0" w:tplc="CD2817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110351CD"/>
    <w:multiLevelType w:val="hybridMultilevel"/>
    <w:tmpl w:val="D996E546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3" w15:restartNumberingAfterBreak="0">
    <w:nsid w:val="14A3582B"/>
    <w:multiLevelType w:val="hybridMultilevel"/>
    <w:tmpl w:val="BE2E93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C97491"/>
    <w:multiLevelType w:val="hybridMultilevel"/>
    <w:tmpl w:val="6FE89976"/>
    <w:lvl w:ilvl="0" w:tplc="D3CCD6C0">
      <w:start w:val="1"/>
      <w:numFmt w:val="lowerLetter"/>
      <w:lvlText w:val="%1)"/>
      <w:lvlJc w:val="left"/>
      <w:pPr>
        <w:ind w:left="45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02B6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7446E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C4A92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660AC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4EABEA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8A82F2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CC95E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96121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7B36108"/>
    <w:multiLevelType w:val="hybridMultilevel"/>
    <w:tmpl w:val="6E1A6412"/>
    <w:lvl w:ilvl="0" w:tplc="6A62AC62">
      <w:start w:val="1"/>
      <w:numFmt w:val="lowerLetter"/>
      <w:lvlText w:val="%1)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AAF67E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EAAEEC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D54867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6EC944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354BC2E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574C566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44CCD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DC1AE0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EA12FF2"/>
    <w:multiLevelType w:val="hybridMultilevel"/>
    <w:tmpl w:val="74AC825A"/>
    <w:lvl w:ilvl="0" w:tplc="6076273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DB7952"/>
    <w:multiLevelType w:val="hybridMultilevel"/>
    <w:tmpl w:val="22B4DFEC"/>
    <w:lvl w:ilvl="0" w:tplc="B0843364">
      <w:start w:val="1"/>
      <w:numFmt w:val="bullet"/>
      <w:lvlText w:val="-"/>
      <w:lvlJc w:val="left"/>
      <w:pPr>
        <w:ind w:left="117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</w:abstractNum>
  <w:abstractNum w:abstractNumId="18" w15:restartNumberingAfterBreak="0">
    <w:nsid w:val="24644D15"/>
    <w:multiLevelType w:val="hybridMultilevel"/>
    <w:tmpl w:val="C136B994"/>
    <w:lvl w:ilvl="0" w:tplc="FFFFFFFF">
      <w:start w:val="1"/>
      <w:numFmt w:val="decimal"/>
      <w:lvlText w:val="%1."/>
      <w:lvlJc w:val="left"/>
      <w:pPr>
        <w:ind w:left="2138" w:hanging="360"/>
      </w:p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2D2945A8"/>
    <w:multiLevelType w:val="hybridMultilevel"/>
    <w:tmpl w:val="47108356"/>
    <w:numStyleLink w:val="ImportedStyle2"/>
  </w:abstractNum>
  <w:abstractNum w:abstractNumId="20" w15:restartNumberingAfterBreak="0">
    <w:nsid w:val="2F2D00C1"/>
    <w:multiLevelType w:val="hybridMultilevel"/>
    <w:tmpl w:val="4412B8D0"/>
    <w:lvl w:ilvl="0" w:tplc="B23AEA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5F4E3D"/>
    <w:multiLevelType w:val="hybridMultilevel"/>
    <w:tmpl w:val="9152A230"/>
    <w:lvl w:ilvl="0" w:tplc="141E3114">
      <w:start w:val="1"/>
      <w:numFmt w:val="lowerLetter"/>
      <w:lvlText w:val="%1)"/>
      <w:lvlJc w:val="left"/>
      <w:pPr>
        <w:ind w:left="2348" w:hanging="360"/>
      </w:pPr>
      <w:rPr>
        <w:rFonts w:ascii="Roboto Light" w:eastAsiaTheme="minorEastAsia" w:hAnsi="Roboto Light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3068" w:hanging="360"/>
      </w:pPr>
    </w:lvl>
    <w:lvl w:ilvl="2" w:tplc="0415001B" w:tentative="1">
      <w:start w:val="1"/>
      <w:numFmt w:val="lowerRoman"/>
      <w:lvlText w:val="%3."/>
      <w:lvlJc w:val="right"/>
      <w:pPr>
        <w:ind w:left="3788" w:hanging="180"/>
      </w:pPr>
    </w:lvl>
    <w:lvl w:ilvl="3" w:tplc="0415000F" w:tentative="1">
      <w:start w:val="1"/>
      <w:numFmt w:val="decimal"/>
      <w:lvlText w:val="%4."/>
      <w:lvlJc w:val="left"/>
      <w:pPr>
        <w:ind w:left="4508" w:hanging="360"/>
      </w:pPr>
    </w:lvl>
    <w:lvl w:ilvl="4" w:tplc="04150019" w:tentative="1">
      <w:start w:val="1"/>
      <w:numFmt w:val="lowerLetter"/>
      <w:lvlText w:val="%5."/>
      <w:lvlJc w:val="left"/>
      <w:pPr>
        <w:ind w:left="5228" w:hanging="360"/>
      </w:pPr>
    </w:lvl>
    <w:lvl w:ilvl="5" w:tplc="0415001B" w:tentative="1">
      <w:start w:val="1"/>
      <w:numFmt w:val="lowerRoman"/>
      <w:lvlText w:val="%6."/>
      <w:lvlJc w:val="right"/>
      <w:pPr>
        <w:ind w:left="5948" w:hanging="180"/>
      </w:pPr>
    </w:lvl>
    <w:lvl w:ilvl="6" w:tplc="0415000F" w:tentative="1">
      <w:start w:val="1"/>
      <w:numFmt w:val="decimal"/>
      <w:lvlText w:val="%7."/>
      <w:lvlJc w:val="left"/>
      <w:pPr>
        <w:ind w:left="6668" w:hanging="360"/>
      </w:pPr>
    </w:lvl>
    <w:lvl w:ilvl="7" w:tplc="04150019" w:tentative="1">
      <w:start w:val="1"/>
      <w:numFmt w:val="lowerLetter"/>
      <w:lvlText w:val="%8."/>
      <w:lvlJc w:val="left"/>
      <w:pPr>
        <w:ind w:left="7388" w:hanging="360"/>
      </w:pPr>
    </w:lvl>
    <w:lvl w:ilvl="8" w:tplc="0415001B" w:tentative="1">
      <w:start w:val="1"/>
      <w:numFmt w:val="lowerRoman"/>
      <w:lvlText w:val="%9."/>
      <w:lvlJc w:val="right"/>
      <w:pPr>
        <w:ind w:left="8108" w:hanging="180"/>
      </w:pPr>
    </w:lvl>
  </w:abstractNum>
  <w:abstractNum w:abstractNumId="22" w15:restartNumberingAfterBreak="0">
    <w:nsid w:val="34EA2243"/>
    <w:multiLevelType w:val="hybridMultilevel"/>
    <w:tmpl w:val="5502BCCE"/>
    <w:lvl w:ilvl="0" w:tplc="CE66DC28">
      <w:start w:val="1"/>
      <w:numFmt w:val="bullet"/>
      <w:lvlText w:val="-"/>
      <w:lvlJc w:val="left"/>
      <w:pPr>
        <w:ind w:left="720" w:hanging="360"/>
      </w:pPr>
      <w:rPr>
        <w:rFonts w:ascii="Roboto Light" w:eastAsia="Roboto" w:hAnsi="Roboto Light" w:cs="Robot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B6293"/>
    <w:multiLevelType w:val="hybridMultilevel"/>
    <w:tmpl w:val="C7885060"/>
    <w:lvl w:ilvl="0" w:tplc="CE66DC28">
      <w:start w:val="1"/>
      <w:numFmt w:val="bullet"/>
      <w:lvlText w:val="-"/>
      <w:lvlJc w:val="left"/>
      <w:pPr>
        <w:ind w:left="420" w:hanging="360"/>
      </w:pPr>
      <w:rPr>
        <w:rFonts w:ascii="Roboto Light" w:eastAsia="Roboto" w:hAnsi="Roboto Light" w:cs="Roboto" w:hint="default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3DAE6AF4"/>
    <w:multiLevelType w:val="hybridMultilevel"/>
    <w:tmpl w:val="DF4015B4"/>
    <w:lvl w:ilvl="0" w:tplc="CE66DC28">
      <w:start w:val="1"/>
      <w:numFmt w:val="bullet"/>
      <w:lvlText w:val="-"/>
      <w:lvlJc w:val="left"/>
      <w:pPr>
        <w:ind w:left="720" w:hanging="360"/>
      </w:pPr>
      <w:rPr>
        <w:rFonts w:ascii="Roboto Light" w:eastAsia="Roboto" w:hAnsi="Roboto Light" w:cs="Robot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C006D2"/>
    <w:multiLevelType w:val="hybridMultilevel"/>
    <w:tmpl w:val="A8F2D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495414B"/>
    <w:multiLevelType w:val="hybridMultilevel"/>
    <w:tmpl w:val="5B7883E0"/>
    <w:lvl w:ilvl="0" w:tplc="AEBCF644">
      <w:start w:val="1"/>
      <w:numFmt w:val="lowerLetter"/>
      <w:lvlText w:val="%1)"/>
      <w:lvlJc w:val="left"/>
      <w:pPr>
        <w:ind w:left="3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E2A1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04D5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DC9A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E6CA8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F08B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9C90D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04590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38A2D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7C51AA8"/>
    <w:multiLevelType w:val="hybridMultilevel"/>
    <w:tmpl w:val="47D8AA98"/>
    <w:lvl w:ilvl="0" w:tplc="A60A4D9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 w15:restartNumberingAfterBreak="0">
    <w:nsid w:val="48BA490B"/>
    <w:multiLevelType w:val="hybridMultilevel"/>
    <w:tmpl w:val="C136B994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9" w15:restartNumberingAfterBreak="0">
    <w:nsid w:val="492713B5"/>
    <w:multiLevelType w:val="hybridMultilevel"/>
    <w:tmpl w:val="1644B03A"/>
    <w:lvl w:ilvl="0" w:tplc="CE66DC28">
      <w:start w:val="1"/>
      <w:numFmt w:val="bullet"/>
      <w:lvlText w:val="-"/>
      <w:lvlJc w:val="left"/>
      <w:pPr>
        <w:ind w:left="1146" w:hanging="360"/>
      </w:pPr>
      <w:rPr>
        <w:rFonts w:ascii="Roboto Light" w:eastAsia="Roboto" w:hAnsi="Roboto Light" w:cs="Roboto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F110634"/>
    <w:multiLevelType w:val="hybridMultilevel"/>
    <w:tmpl w:val="4E1E611C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1" w15:restartNumberingAfterBreak="0">
    <w:nsid w:val="500801E0"/>
    <w:multiLevelType w:val="hybridMultilevel"/>
    <w:tmpl w:val="32507632"/>
    <w:lvl w:ilvl="0" w:tplc="5A12F5D2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706E00"/>
    <w:multiLevelType w:val="hybridMultilevel"/>
    <w:tmpl w:val="965819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5492235"/>
    <w:multiLevelType w:val="hybridMultilevel"/>
    <w:tmpl w:val="6C0C815A"/>
    <w:lvl w:ilvl="0" w:tplc="141E3114">
      <w:start w:val="1"/>
      <w:numFmt w:val="lowerLetter"/>
      <w:lvlText w:val="%1)"/>
      <w:lvlJc w:val="left"/>
      <w:pPr>
        <w:ind w:left="1920" w:hanging="357"/>
      </w:pPr>
      <w:rPr>
        <w:rFonts w:ascii="Roboto Light" w:eastAsiaTheme="minorEastAsia" w:hAnsi="Roboto Light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4" w15:restartNumberingAfterBreak="0">
    <w:nsid w:val="56DA20E5"/>
    <w:multiLevelType w:val="hybridMultilevel"/>
    <w:tmpl w:val="73F03F8A"/>
    <w:lvl w:ilvl="0" w:tplc="E75C6F1A">
      <w:start w:val="1"/>
      <w:numFmt w:val="decimal"/>
      <w:lvlText w:val="%1."/>
      <w:lvlJc w:val="left"/>
      <w:pPr>
        <w:ind w:left="3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FC611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1A55D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384C8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EA3D1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C0B33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D6C9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F4E2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6E63A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7E65B13"/>
    <w:multiLevelType w:val="hybridMultilevel"/>
    <w:tmpl w:val="7A44E542"/>
    <w:lvl w:ilvl="0" w:tplc="A92698B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33538A"/>
    <w:multiLevelType w:val="hybridMultilevel"/>
    <w:tmpl w:val="47108356"/>
    <w:styleLink w:val="ImportedStyle2"/>
    <w:lvl w:ilvl="0" w:tplc="1AFA5BC4">
      <w:start w:val="1"/>
      <w:numFmt w:val="decimal"/>
      <w:lvlText w:val="%1."/>
      <w:lvlJc w:val="left"/>
      <w:pPr>
        <w:ind w:left="360" w:hanging="357"/>
      </w:pPr>
      <w:rPr>
        <w:rFonts w:ascii="Roboto Light" w:eastAsia="Calibri" w:hAnsi="Roboto Light" w:cs="Tahoma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5ACC8A">
      <w:start w:val="1"/>
      <w:numFmt w:val="lowerLetter"/>
      <w:lvlText w:val="%2."/>
      <w:lvlJc w:val="left"/>
      <w:pPr>
        <w:ind w:left="108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246C3A">
      <w:start w:val="1"/>
      <w:numFmt w:val="lowerRoman"/>
      <w:lvlText w:val="%3."/>
      <w:lvlJc w:val="left"/>
      <w:pPr>
        <w:ind w:left="1800" w:hanging="3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2989E9C">
      <w:start w:val="1"/>
      <w:numFmt w:val="decimal"/>
      <w:lvlText w:val="%4."/>
      <w:lvlJc w:val="left"/>
      <w:pPr>
        <w:ind w:left="252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1D0B0B8">
      <w:start w:val="1"/>
      <w:numFmt w:val="lowerLetter"/>
      <w:lvlText w:val="%5."/>
      <w:lvlJc w:val="left"/>
      <w:pPr>
        <w:ind w:left="324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1BECFCA">
      <w:start w:val="1"/>
      <w:numFmt w:val="lowerRoman"/>
      <w:lvlText w:val="%6."/>
      <w:lvlJc w:val="left"/>
      <w:pPr>
        <w:ind w:left="3960" w:hanging="3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C868790">
      <w:start w:val="1"/>
      <w:numFmt w:val="decimal"/>
      <w:lvlText w:val="%7."/>
      <w:lvlJc w:val="left"/>
      <w:pPr>
        <w:ind w:left="468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5E6F018">
      <w:start w:val="1"/>
      <w:numFmt w:val="lowerLetter"/>
      <w:lvlText w:val="%8."/>
      <w:lvlJc w:val="left"/>
      <w:pPr>
        <w:ind w:left="540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E5694F0">
      <w:start w:val="1"/>
      <w:numFmt w:val="lowerRoman"/>
      <w:lvlText w:val="%9."/>
      <w:lvlJc w:val="left"/>
      <w:pPr>
        <w:ind w:left="6120" w:hanging="3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5C5616A3"/>
    <w:multiLevelType w:val="hybridMultilevel"/>
    <w:tmpl w:val="028ADB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F0E79F7"/>
    <w:multiLevelType w:val="hybridMultilevel"/>
    <w:tmpl w:val="6A5A95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61BE10AB"/>
    <w:multiLevelType w:val="hybridMultilevel"/>
    <w:tmpl w:val="9E76AFB6"/>
    <w:lvl w:ilvl="0" w:tplc="B084336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3075530"/>
    <w:multiLevelType w:val="hybridMultilevel"/>
    <w:tmpl w:val="A0FEC85A"/>
    <w:lvl w:ilvl="0" w:tplc="C7406272">
      <w:start w:val="1"/>
      <w:numFmt w:val="lowerLetter"/>
      <w:lvlText w:val="%1)"/>
      <w:lvlJc w:val="left"/>
      <w:pPr>
        <w:ind w:left="3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32C26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68B91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684CA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1EC13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EC14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5A2BB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281E7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26ECD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48D3417"/>
    <w:multiLevelType w:val="hybridMultilevel"/>
    <w:tmpl w:val="5E0ED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70766"/>
    <w:multiLevelType w:val="hybridMultilevel"/>
    <w:tmpl w:val="F8E618E6"/>
    <w:lvl w:ilvl="0" w:tplc="81AC39B2">
      <w:start w:val="1"/>
      <w:numFmt w:val="bullet"/>
      <w:lvlText w:val="-"/>
      <w:lvlJc w:val="left"/>
      <w:pPr>
        <w:ind w:left="16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5E633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E08F6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148B4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84D04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54533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C202F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DEC23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44FF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F6E0DA4"/>
    <w:multiLevelType w:val="hybridMultilevel"/>
    <w:tmpl w:val="E73A5064"/>
    <w:lvl w:ilvl="0" w:tplc="88FEF8D6">
      <w:start w:val="1"/>
      <w:numFmt w:val="bullet"/>
      <w:lvlText w:val="-"/>
      <w:lvlJc w:val="left"/>
      <w:pPr>
        <w:ind w:left="2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E5F0E54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31B2DF6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12B4DCB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150A8C3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600038E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D7D0F3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D2746BF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521E9BB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0C201B2"/>
    <w:multiLevelType w:val="hybridMultilevel"/>
    <w:tmpl w:val="34FE3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896E82"/>
    <w:multiLevelType w:val="hybridMultilevel"/>
    <w:tmpl w:val="18BE818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8D12F0D"/>
    <w:multiLevelType w:val="hybridMultilevel"/>
    <w:tmpl w:val="860ABA2C"/>
    <w:lvl w:ilvl="0" w:tplc="141E3114">
      <w:start w:val="1"/>
      <w:numFmt w:val="lowerLetter"/>
      <w:lvlText w:val="%1)"/>
      <w:lvlJc w:val="left"/>
      <w:pPr>
        <w:ind w:left="2280" w:hanging="360"/>
      </w:pPr>
      <w:rPr>
        <w:rFonts w:ascii="Roboto Light" w:eastAsiaTheme="minorEastAsia" w:hAnsi="Roboto Light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7" w15:restartNumberingAfterBreak="0">
    <w:nsid w:val="7B3C6E08"/>
    <w:multiLevelType w:val="hybridMultilevel"/>
    <w:tmpl w:val="EF58BA1E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8" w15:restartNumberingAfterBreak="0">
    <w:nsid w:val="7D673944"/>
    <w:multiLevelType w:val="hybridMultilevel"/>
    <w:tmpl w:val="69B2659A"/>
    <w:lvl w:ilvl="0" w:tplc="CE66DC28">
      <w:start w:val="1"/>
      <w:numFmt w:val="bullet"/>
      <w:lvlText w:val="-"/>
      <w:lvlJc w:val="left"/>
      <w:pPr>
        <w:ind w:left="1429" w:hanging="360"/>
      </w:pPr>
      <w:rPr>
        <w:rFonts w:ascii="Roboto Light" w:eastAsia="Roboto" w:hAnsi="Roboto Light" w:cs="Roboto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F3B5C15"/>
    <w:multiLevelType w:val="hybridMultilevel"/>
    <w:tmpl w:val="BC3E2110"/>
    <w:lvl w:ilvl="0" w:tplc="CE66DC28">
      <w:start w:val="1"/>
      <w:numFmt w:val="bullet"/>
      <w:lvlText w:val="-"/>
      <w:lvlJc w:val="left"/>
      <w:pPr>
        <w:ind w:left="720" w:hanging="360"/>
      </w:pPr>
      <w:rPr>
        <w:rFonts w:ascii="Roboto Light" w:eastAsia="Roboto" w:hAnsi="Roboto Light" w:cs="Robot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5010751">
    <w:abstractNumId w:val="36"/>
  </w:num>
  <w:num w:numId="2" w16cid:durableId="2072075654">
    <w:abstractNumId w:val="28"/>
  </w:num>
  <w:num w:numId="3" w16cid:durableId="913204072">
    <w:abstractNumId w:val="30"/>
  </w:num>
  <w:num w:numId="4" w16cid:durableId="1266352587">
    <w:abstractNumId w:val="12"/>
  </w:num>
  <w:num w:numId="5" w16cid:durableId="81876374">
    <w:abstractNumId w:val="47"/>
  </w:num>
  <w:num w:numId="6" w16cid:durableId="801964200">
    <w:abstractNumId w:val="19"/>
  </w:num>
  <w:num w:numId="7" w16cid:durableId="1732654432">
    <w:abstractNumId w:val="27"/>
  </w:num>
  <w:num w:numId="8" w16cid:durableId="1647978139">
    <w:abstractNumId w:val="33"/>
  </w:num>
  <w:num w:numId="9" w16cid:durableId="1328091421">
    <w:abstractNumId w:val="21"/>
  </w:num>
  <w:num w:numId="10" w16cid:durableId="977882203">
    <w:abstractNumId w:val="46"/>
  </w:num>
  <w:num w:numId="11" w16cid:durableId="2113277112">
    <w:abstractNumId w:val="9"/>
  </w:num>
  <w:num w:numId="12" w16cid:durableId="2085370077">
    <w:abstractNumId w:val="41"/>
  </w:num>
  <w:num w:numId="13" w16cid:durableId="1980917104">
    <w:abstractNumId w:val="18"/>
  </w:num>
  <w:num w:numId="14" w16cid:durableId="404569063">
    <w:abstractNumId w:val="10"/>
  </w:num>
  <w:num w:numId="15" w16cid:durableId="1486777896">
    <w:abstractNumId w:val="34"/>
  </w:num>
  <w:num w:numId="16" w16cid:durableId="831413803">
    <w:abstractNumId w:val="40"/>
  </w:num>
  <w:num w:numId="17" w16cid:durableId="1598977690">
    <w:abstractNumId w:val="42"/>
  </w:num>
  <w:num w:numId="18" w16cid:durableId="1315910129">
    <w:abstractNumId w:val="14"/>
  </w:num>
  <w:num w:numId="19" w16cid:durableId="891380624">
    <w:abstractNumId w:val="26"/>
  </w:num>
  <w:num w:numId="20" w16cid:durableId="1341470024">
    <w:abstractNumId w:val="15"/>
  </w:num>
  <w:num w:numId="21" w16cid:durableId="911238671">
    <w:abstractNumId w:val="43"/>
  </w:num>
  <w:num w:numId="22" w16cid:durableId="175777247">
    <w:abstractNumId w:val="44"/>
  </w:num>
  <w:num w:numId="23" w16cid:durableId="1643384366">
    <w:abstractNumId w:val="31"/>
  </w:num>
  <w:num w:numId="24" w16cid:durableId="402029665">
    <w:abstractNumId w:val="11"/>
  </w:num>
  <w:num w:numId="25" w16cid:durableId="1458990466">
    <w:abstractNumId w:val="6"/>
  </w:num>
  <w:num w:numId="26" w16cid:durableId="837965348">
    <w:abstractNumId w:val="48"/>
  </w:num>
  <w:num w:numId="27" w16cid:durableId="1712881178">
    <w:abstractNumId w:val="4"/>
  </w:num>
  <w:num w:numId="28" w16cid:durableId="1675455916">
    <w:abstractNumId w:val="24"/>
  </w:num>
  <w:num w:numId="29" w16cid:durableId="243611525">
    <w:abstractNumId w:val="22"/>
  </w:num>
  <w:num w:numId="30" w16cid:durableId="1683235871">
    <w:abstractNumId w:val="23"/>
  </w:num>
  <w:num w:numId="31" w16cid:durableId="1353801521">
    <w:abstractNumId w:val="0"/>
  </w:num>
  <w:num w:numId="32" w16cid:durableId="632104254">
    <w:abstractNumId w:val="1"/>
  </w:num>
  <w:num w:numId="33" w16cid:durableId="33577778">
    <w:abstractNumId w:val="2"/>
  </w:num>
  <w:num w:numId="34" w16cid:durableId="1364138286">
    <w:abstractNumId w:val="5"/>
  </w:num>
  <w:num w:numId="35" w16cid:durableId="977800877">
    <w:abstractNumId w:val="20"/>
  </w:num>
  <w:num w:numId="36" w16cid:durableId="901865602">
    <w:abstractNumId w:val="38"/>
  </w:num>
  <w:num w:numId="37" w16cid:durableId="393042132">
    <w:abstractNumId w:val="16"/>
  </w:num>
  <w:num w:numId="38" w16cid:durableId="2103992028">
    <w:abstractNumId w:val="8"/>
  </w:num>
  <w:num w:numId="39" w16cid:durableId="1739596375">
    <w:abstractNumId w:val="37"/>
  </w:num>
  <w:num w:numId="40" w16cid:durableId="440565543">
    <w:abstractNumId w:val="32"/>
  </w:num>
  <w:num w:numId="41" w16cid:durableId="1559634437">
    <w:abstractNumId w:val="25"/>
  </w:num>
  <w:num w:numId="42" w16cid:durableId="1251499700">
    <w:abstractNumId w:val="13"/>
  </w:num>
  <w:num w:numId="43" w16cid:durableId="1664242214">
    <w:abstractNumId w:val="45"/>
  </w:num>
  <w:num w:numId="44" w16cid:durableId="838160127">
    <w:abstractNumId w:val="29"/>
  </w:num>
  <w:num w:numId="45" w16cid:durableId="387653179">
    <w:abstractNumId w:val="49"/>
  </w:num>
  <w:num w:numId="46" w16cid:durableId="947585329">
    <w:abstractNumId w:val="35"/>
  </w:num>
  <w:num w:numId="47" w16cid:durableId="1882135892">
    <w:abstractNumId w:val="39"/>
  </w:num>
  <w:num w:numId="48" w16cid:durableId="1908346714">
    <w:abstractNumId w:val="17"/>
  </w:num>
  <w:num w:numId="49" w16cid:durableId="1185752033">
    <w:abstractNumId w:val="3"/>
  </w:num>
  <w:num w:numId="50" w16cid:durableId="14174369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3CF"/>
    <w:rsid w:val="0000673B"/>
    <w:rsid w:val="00010C21"/>
    <w:rsid w:val="000531B2"/>
    <w:rsid w:val="00055094"/>
    <w:rsid w:val="0009296E"/>
    <w:rsid w:val="000B69FD"/>
    <w:rsid w:val="000F44E2"/>
    <w:rsid w:val="001131F1"/>
    <w:rsid w:val="00116641"/>
    <w:rsid w:val="00131A23"/>
    <w:rsid w:val="00133980"/>
    <w:rsid w:val="00163D7A"/>
    <w:rsid w:val="001976B0"/>
    <w:rsid w:val="001C065E"/>
    <w:rsid w:val="001C32AD"/>
    <w:rsid w:val="001D7D50"/>
    <w:rsid w:val="00222868"/>
    <w:rsid w:val="0023192E"/>
    <w:rsid w:val="0024472B"/>
    <w:rsid w:val="00272D7A"/>
    <w:rsid w:val="0028566E"/>
    <w:rsid w:val="00291BE3"/>
    <w:rsid w:val="002C7FAD"/>
    <w:rsid w:val="002E01E6"/>
    <w:rsid w:val="002F2FC1"/>
    <w:rsid w:val="002F6ED1"/>
    <w:rsid w:val="0030073F"/>
    <w:rsid w:val="00320FD6"/>
    <w:rsid w:val="00334958"/>
    <w:rsid w:val="00374382"/>
    <w:rsid w:val="003760EA"/>
    <w:rsid w:val="003B7A57"/>
    <w:rsid w:val="0040097F"/>
    <w:rsid w:val="00432E63"/>
    <w:rsid w:val="00466E95"/>
    <w:rsid w:val="0046723A"/>
    <w:rsid w:val="004C5CE4"/>
    <w:rsid w:val="004E182D"/>
    <w:rsid w:val="00506106"/>
    <w:rsid w:val="00507D2B"/>
    <w:rsid w:val="00523527"/>
    <w:rsid w:val="0052757B"/>
    <w:rsid w:val="0054511E"/>
    <w:rsid w:val="005451DD"/>
    <w:rsid w:val="005829FC"/>
    <w:rsid w:val="005853BF"/>
    <w:rsid w:val="005B5C33"/>
    <w:rsid w:val="005C12B2"/>
    <w:rsid w:val="005C35E0"/>
    <w:rsid w:val="0063530A"/>
    <w:rsid w:val="006631D1"/>
    <w:rsid w:val="006821F5"/>
    <w:rsid w:val="006836F3"/>
    <w:rsid w:val="006A7BDB"/>
    <w:rsid w:val="006C0B9F"/>
    <w:rsid w:val="006C2F44"/>
    <w:rsid w:val="00710115"/>
    <w:rsid w:val="00727DC8"/>
    <w:rsid w:val="0075736B"/>
    <w:rsid w:val="00760870"/>
    <w:rsid w:val="007778E2"/>
    <w:rsid w:val="00787CFE"/>
    <w:rsid w:val="007975A9"/>
    <w:rsid w:val="007A03BB"/>
    <w:rsid w:val="007A0DF7"/>
    <w:rsid w:val="0089458A"/>
    <w:rsid w:val="008B3302"/>
    <w:rsid w:val="008C44D0"/>
    <w:rsid w:val="009142F5"/>
    <w:rsid w:val="0092114A"/>
    <w:rsid w:val="00930429"/>
    <w:rsid w:val="00A13BEB"/>
    <w:rsid w:val="00A25308"/>
    <w:rsid w:val="00A3078F"/>
    <w:rsid w:val="00A42823"/>
    <w:rsid w:val="00A47FB3"/>
    <w:rsid w:val="00A70BDA"/>
    <w:rsid w:val="00A76A33"/>
    <w:rsid w:val="00AA06DF"/>
    <w:rsid w:val="00AA5C4B"/>
    <w:rsid w:val="00B173CF"/>
    <w:rsid w:val="00B221F0"/>
    <w:rsid w:val="00B96AA1"/>
    <w:rsid w:val="00BB2E66"/>
    <w:rsid w:val="00BE3082"/>
    <w:rsid w:val="00BF1666"/>
    <w:rsid w:val="00C60C46"/>
    <w:rsid w:val="00C72CA0"/>
    <w:rsid w:val="00CA7034"/>
    <w:rsid w:val="00D04503"/>
    <w:rsid w:val="00D06690"/>
    <w:rsid w:val="00D73516"/>
    <w:rsid w:val="00D92B22"/>
    <w:rsid w:val="00DB410C"/>
    <w:rsid w:val="00DD4A80"/>
    <w:rsid w:val="00E54C82"/>
    <w:rsid w:val="00E5755F"/>
    <w:rsid w:val="00EA7B77"/>
    <w:rsid w:val="00ED0876"/>
    <w:rsid w:val="00ED4F0F"/>
    <w:rsid w:val="00F11F6F"/>
    <w:rsid w:val="00F12460"/>
    <w:rsid w:val="00F1279C"/>
    <w:rsid w:val="00F31B57"/>
    <w:rsid w:val="00F6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BB47D"/>
  <w15:docId w15:val="{1D1D2312-0C6F-FE45-9866-A81CD9B85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" w:eastAsia="pl-PL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9FD"/>
    <w:rPr>
      <w:i/>
      <w:iCs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69FD"/>
    <w:pPr>
      <w:pBdr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pBdr>
      <w:shd w:val="clear" w:color="auto" w:fill="FBE4D5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823B0B" w:themeColor="accent2" w:themeShade="7F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69FD"/>
    <w:pPr>
      <w:pBdr>
        <w:top w:val="single" w:sz="4" w:space="0" w:color="ED7D31" w:themeColor="accent2"/>
        <w:left w:val="single" w:sz="48" w:space="2" w:color="ED7D31" w:themeColor="accent2"/>
        <w:bottom w:val="single" w:sz="4" w:space="0" w:color="ED7D31" w:themeColor="accent2"/>
        <w:right w:val="single" w:sz="4" w:space="4" w:color="ED7D31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69FD"/>
    <w:pPr>
      <w:pBdr>
        <w:left w:val="single" w:sz="48" w:space="2" w:color="ED7D31" w:themeColor="accent2"/>
        <w:bottom w:val="single" w:sz="4" w:space="0" w:color="ED7D31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9FD"/>
    <w:pPr>
      <w:pBdr>
        <w:left w:val="single" w:sz="4" w:space="2" w:color="ED7D31" w:themeColor="accent2"/>
        <w:bottom w:val="single" w:sz="4" w:space="2" w:color="ED7D31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69FD"/>
    <w:pPr>
      <w:pBdr>
        <w:left w:val="dotted" w:sz="4" w:space="2" w:color="ED7D31" w:themeColor="accent2"/>
        <w:bottom w:val="dotted" w:sz="4" w:space="2" w:color="ED7D31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69FD"/>
    <w:pPr>
      <w:pBdr>
        <w:bottom w:val="single" w:sz="4" w:space="2" w:color="F7CAAC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69FD"/>
    <w:pPr>
      <w:pBdr>
        <w:bottom w:val="dotted" w:sz="4" w:space="2" w:color="F4B083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69F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ED7D31" w:themeColor="accent2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69F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ED7D31" w:themeColor="accen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0B69FD"/>
    <w:pPr>
      <w:pBdr>
        <w:top w:val="single" w:sz="48" w:space="0" w:color="ED7D31" w:themeColor="accent2"/>
        <w:bottom w:val="single" w:sz="48" w:space="0" w:color="ED7D31" w:themeColor="accent2"/>
      </w:pBdr>
      <w:shd w:val="clear" w:color="auto" w:fill="ED7D31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69FD"/>
    <w:pPr>
      <w:pBdr>
        <w:bottom w:val="dotted" w:sz="8" w:space="10" w:color="ED7D31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823B0B" w:themeColor="accent2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760E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60EA"/>
  </w:style>
  <w:style w:type="paragraph" w:styleId="Stopka">
    <w:name w:val="footer"/>
    <w:basedOn w:val="Normalny"/>
    <w:link w:val="StopkaZnak"/>
    <w:uiPriority w:val="99"/>
    <w:unhideWhenUsed/>
    <w:rsid w:val="003760E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60EA"/>
  </w:style>
  <w:style w:type="table" w:styleId="Tabela-Siatka">
    <w:name w:val="Table Grid"/>
    <w:basedOn w:val="Standardowy"/>
    <w:uiPriority w:val="39"/>
    <w:rsid w:val="00ED4F0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3530A"/>
    <w:rPr>
      <w:color w:val="0000FF"/>
      <w:u w:val="single"/>
    </w:rPr>
  </w:style>
  <w:style w:type="character" w:customStyle="1" w:styleId="chaqb">
    <w:name w:val="chaqb"/>
    <w:basedOn w:val="Domylnaczcionkaakapitu"/>
    <w:rsid w:val="0063530A"/>
  </w:style>
  <w:style w:type="paragraph" w:styleId="Bezodstpw">
    <w:name w:val="No Spacing"/>
    <w:basedOn w:val="Normalny"/>
    <w:link w:val="BezodstpwZnak"/>
    <w:uiPriority w:val="1"/>
    <w:qFormat/>
    <w:rsid w:val="000B69FD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B69FD"/>
    <w:rPr>
      <w:rFonts w:asciiTheme="majorHAnsi" w:eastAsiaTheme="majorEastAsia" w:hAnsiTheme="majorHAnsi" w:cstheme="majorBidi"/>
      <w:b/>
      <w:bCs/>
      <w:i/>
      <w:iCs/>
      <w:color w:val="823B0B" w:themeColor="accent2" w:themeShade="7F"/>
      <w:shd w:val="clear" w:color="auto" w:fill="FBE4D5" w:themeFill="accent2" w:themeFillTint="33"/>
    </w:rPr>
  </w:style>
  <w:style w:type="paragraph" w:styleId="NormalnyWeb">
    <w:name w:val="Normal (Web)"/>
    <w:basedOn w:val="Normalny"/>
    <w:uiPriority w:val="99"/>
    <w:unhideWhenUsed/>
    <w:rsid w:val="007A0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Numerstrony">
    <w:name w:val="page number"/>
    <w:basedOn w:val="Domylnaczcionkaakapitu"/>
    <w:uiPriority w:val="99"/>
    <w:semiHidden/>
    <w:unhideWhenUsed/>
    <w:rsid w:val="00507D2B"/>
  </w:style>
  <w:style w:type="paragraph" w:styleId="Akapitzlist">
    <w:name w:val="List Paragraph"/>
    <w:basedOn w:val="Normalny"/>
    <w:uiPriority w:val="34"/>
    <w:qFormat/>
    <w:rsid w:val="000B69FD"/>
    <w:pPr>
      <w:ind w:left="720"/>
      <w:contextualSpacing/>
    </w:pPr>
  </w:style>
  <w:style w:type="paragraph" w:customStyle="1" w:styleId="Default">
    <w:name w:val="Default"/>
    <w:rsid w:val="00432E63"/>
    <w:pPr>
      <w:autoSpaceDE w:val="0"/>
      <w:autoSpaceDN w:val="0"/>
      <w:adjustRightInd w:val="0"/>
      <w:spacing w:line="240" w:lineRule="auto"/>
    </w:pPr>
    <w:rPr>
      <w:rFonts w:ascii="Arial" w:eastAsiaTheme="minorHAnsi" w:hAnsi="Arial" w:cs="Arial"/>
      <w:color w:val="000000"/>
      <w:sz w:val="24"/>
      <w:szCs w:val="24"/>
      <w:lang w:val="pl-PL" w:eastAsia="en-US"/>
    </w:rPr>
  </w:style>
  <w:style w:type="paragraph" w:customStyle="1" w:styleId="Akapitzlist2">
    <w:name w:val="Akapit z listą2"/>
    <w:rsid w:val="00432E63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val="pl-PL"/>
    </w:rPr>
  </w:style>
  <w:style w:type="numbering" w:customStyle="1" w:styleId="ImportedStyle2">
    <w:name w:val="Imported Style 2"/>
    <w:rsid w:val="00432E63"/>
    <w:pPr>
      <w:numPr>
        <w:numId w:val="1"/>
      </w:numPr>
    </w:pPr>
  </w:style>
  <w:style w:type="table" w:customStyle="1" w:styleId="TableGrid">
    <w:name w:val="TableGrid"/>
    <w:rsid w:val="001131F1"/>
    <w:pPr>
      <w:spacing w:line="240" w:lineRule="auto"/>
    </w:pPr>
    <w:rPr>
      <w:sz w:val="24"/>
      <w:szCs w:val="24"/>
      <w:lang w:val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69FD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69FD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9FD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69FD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69FD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69FD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69FD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69FD"/>
    <w:rPr>
      <w:rFonts w:asciiTheme="majorHAnsi" w:eastAsiaTheme="majorEastAsia" w:hAnsiTheme="majorHAnsi" w:cstheme="majorBidi"/>
      <w:i/>
      <w:iCs/>
      <w:color w:val="ED7D31" w:themeColor="accent2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B69FD"/>
    <w:rPr>
      <w:b/>
      <w:bCs/>
      <w:color w:val="C45911" w:themeColor="accent2" w:themeShade="BF"/>
      <w:sz w:val="18"/>
      <w:szCs w:val="18"/>
    </w:rPr>
  </w:style>
  <w:style w:type="character" w:customStyle="1" w:styleId="TytuZnak">
    <w:name w:val="Tytuł Znak"/>
    <w:basedOn w:val="Domylnaczcionkaakapitu"/>
    <w:link w:val="Tytu"/>
    <w:uiPriority w:val="10"/>
    <w:rsid w:val="000B69F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ED7D31" w:themeFill="accent2"/>
    </w:rPr>
  </w:style>
  <w:style w:type="character" w:customStyle="1" w:styleId="PodtytuZnak">
    <w:name w:val="Podtytuł Znak"/>
    <w:basedOn w:val="Domylnaczcionkaakapitu"/>
    <w:link w:val="Podtytu"/>
    <w:uiPriority w:val="11"/>
    <w:rsid w:val="000B69FD"/>
    <w:rPr>
      <w:rFonts w:asciiTheme="majorHAnsi" w:eastAsiaTheme="majorEastAsia" w:hAnsiTheme="majorHAnsi" w:cstheme="majorBidi"/>
      <w:i/>
      <w:iCs/>
      <w:color w:val="823B0B" w:themeColor="accent2" w:themeShade="7F"/>
      <w:sz w:val="24"/>
      <w:szCs w:val="24"/>
    </w:rPr>
  </w:style>
  <w:style w:type="character" w:styleId="Pogrubienie">
    <w:name w:val="Strong"/>
    <w:uiPriority w:val="22"/>
    <w:qFormat/>
    <w:rsid w:val="000B69FD"/>
    <w:rPr>
      <w:b/>
      <w:bCs/>
      <w:spacing w:val="0"/>
    </w:rPr>
  </w:style>
  <w:style w:type="character" w:styleId="Uwydatnienie">
    <w:name w:val="Emphasis"/>
    <w:uiPriority w:val="20"/>
    <w:qFormat/>
    <w:rsid w:val="000B69FD"/>
    <w:rPr>
      <w:rFonts w:asciiTheme="majorHAnsi" w:eastAsiaTheme="majorEastAsia" w:hAnsiTheme="majorHAnsi" w:cstheme="majorBidi"/>
      <w:b/>
      <w:bCs/>
      <w:i/>
      <w:iCs/>
      <w:color w:val="ED7D31" w:themeColor="accent2"/>
      <w:bdr w:val="single" w:sz="18" w:space="0" w:color="FBE4D5" w:themeColor="accent2" w:themeTint="33"/>
      <w:shd w:val="clear" w:color="auto" w:fill="FBE4D5" w:themeFill="accent2" w:themeFillTint="33"/>
    </w:rPr>
  </w:style>
  <w:style w:type="character" w:customStyle="1" w:styleId="BezodstpwZnak">
    <w:name w:val="Bez odstępów Znak"/>
    <w:basedOn w:val="Domylnaczcionkaakapitu"/>
    <w:link w:val="Bezodstpw"/>
    <w:uiPriority w:val="1"/>
    <w:rsid w:val="000B69FD"/>
    <w:rPr>
      <w:i/>
      <w:iCs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0B69FD"/>
    <w:rPr>
      <w:i w:val="0"/>
      <w:iCs w:val="0"/>
      <w:color w:val="C45911" w:themeColor="accent2" w:themeShade="BF"/>
    </w:rPr>
  </w:style>
  <w:style w:type="character" w:customStyle="1" w:styleId="CytatZnak">
    <w:name w:val="Cytat Znak"/>
    <w:basedOn w:val="Domylnaczcionkaakapitu"/>
    <w:link w:val="Cytat"/>
    <w:uiPriority w:val="29"/>
    <w:rsid w:val="000B69FD"/>
    <w:rPr>
      <w:color w:val="C45911" w:themeColor="accent2" w:themeShade="BF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69FD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ED7D31" w:themeColor="accen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69FD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Wyrnieniedelikatne">
    <w:name w:val="Subtle Emphasis"/>
    <w:uiPriority w:val="19"/>
    <w:qFormat/>
    <w:rsid w:val="000B69FD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styleId="Wyrnienieintensywne">
    <w:name w:val="Intense Emphasis"/>
    <w:uiPriority w:val="21"/>
    <w:qFormat/>
    <w:rsid w:val="000B69F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Odwoaniedelikatne">
    <w:name w:val="Subtle Reference"/>
    <w:uiPriority w:val="31"/>
    <w:qFormat/>
    <w:rsid w:val="000B69FD"/>
    <w:rPr>
      <w:i/>
      <w:iCs/>
      <w:smallCaps/>
      <w:color w:val="ED7D31" w:themeColor="accent2"/>
      <w:u w:color="ED7D31" w:themeColor="accent2"/>
    </w:rPr>
  </w:style>
  <w:style w:type="character" w:styleId="Odwoanieintensywne">
    <w:name w:val="Intense Reference"/>
    <w:uiPriority w:val="32"/>
    <w:qFormat/>
    <w:rsid w:val="000B69FD"/>
    <w:rPr>
      <w:b/>
      <w:bCs/>
      <w:i/>
      <w:iCs/>
      <w:smallCaps/>
      <w:color w:val="ED7D31" w:themeColor="accent2"/>
      <w:u w:color="ED7D31" w:themeColor="accent2"/>
    </w:rPr>
  </w:style>
  <w:style w:type="character" w:styleId="Tytuksiki">
    <w:name w:val="Book Title"/>
    <w:uiPriority w:val="33"/>
    <w:qFormat/>
    <w:rsid w:val="000B69FD"/>
    <w:rPr>
      <w:rFonts w:asciiTheme="majorHAnsi" w:eastAsiaTheme="majorEastAsia" w:hAnsiTheme="majorHAnsi" w:cstheme="majorBidi"/>
      <w:b/>
      <w:bCs/>
      <w:i/>
      <w:iCs/>
      <w:smallCaps/>
      <w:color w:val="C45911" w:themeColor="accent2" w:themeShade="BF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B69FD"/>
    <w:pPr>
      <w:outlineLvl w:val="9"/>
    </w:pPr>
  </w:style>
  <w:style w:type="paragraph" w:customStyle="1" w:styleId="PersonalName">
    <w:name w:val="Personal Name"/>
    <w:basedOn w:val="Tytu"/>
    <w:rsid w:val="000B69FD"/>
    <w:rPr>
      <w:b/>
      <w:caps/>
      <w:color w:val="000000"/>
      <w:sz w:val="28"/>
      <w:szCs w:val="28"/>
    </w:rPr>
  </w:style>
  <w:style w:type="table" w:styleId="Zwykatabela2">
    <w:name w:val="Plain Table 2"/>
    <w:basedOn w:val="Standardowy"/>
    <w:uiPriority w:val="42"/>
    <w:rsid w:val="000B69F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re">
    <w:name w:val="Treść"/>
    <w:rsid w:val="0071011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Kreski">
    <w:name w:val="Kreski"/>
    <w:rsid w:val="00523527"/>
    <w:pPr>
      <w:numPr>
        <w:numId w:val="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4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1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25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42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39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32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0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30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1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pzg.pl" TargetMode="External"/><Relationship Id="rId1" Type="http://schemas.openxmlformats.org/officeDocument/2006/relationships/hyperlink" Target="mailto:kontakt@pzg.pl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pzg.pl" TargetMode="External"/><Relationship Id="rId1" Type="http://schemas.openxmlformats.org/officeDocument/2006/relationships/hyperlink" Target="mailto:kontakt@pzg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8</Pages>
  <Words>1512</Words>
  <Characters>9073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Sawicki</dc:creator>
  <cp:lastModifiedBy>Piotr Sawicki</cp:lastModifiedBy>
  <cp:revision>6</cp:revision>
  <cp:lastPrinted>2022-12-14T09:22:00Z</cp:lastPrinted>
  <dcterms:created xsi:type="dcterms:W3CDTF">2024-01-19T14:26:00Z</dcterms:created>
  <dcterms:modified xsi:type="dcterms:W3CDTF">2024-01-20T13:25:00Z</dcterms:modified>
</cp:coreProperties>
</file>